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CAA7F9" w14:textId="77777777" w:rsidR="00650B03" w:rsidRDefault="0027540B">
      <w:pPr>
        <w:contextualSpacing/>
        <w:rPr>
          <w:rFonts w:ascii="Times New Roman" w:eastAsia="宋体" w:hAnsi="Times New Roman"/>
          <w:color w:val="000000" w:themeColor="text1"/>
          <w:sz w:val="24"/>
        </w:rPr>
      </w:pPr>
      <w:r>
        <w:rPr>
          <w:rFonts w:ascii="Times New Roman Bold" w:eastAsia="宋体" w:hAnsi="Times New Roman Bold" w:cs="Times New Roman Bold"/>
          <w:b/>
          <w:bCs/>
          <w:color w:val="000000" w:themeColor="text1"/>
          <w:sz w:val="24"/>
        </w:rPr>
        <w:t>Annex 1</w:t>
      </w:r>
    </w:p>
    <w:p w14:paraId="4D0A58CA" w14:textId="77777777" w:rsidR="00650B03" w:rsidRDefault="00650B03">
      <w:pPr>
        <w:contextualSpacing/>
        <w:rPr>
          <w:rFonts w:ascii="Times New Roman" w:eastAsia="宋体" w:hAnsi="Times New Roman"/>
          <w:bCs/>
          <w:color w:val="000000" w:themeColor="text1"/>
          <w:sz w:val="24"/>
        </w:rPr>
      </w:pPr>
    </w:p>
    <w:p w14:paraId="5E2406E6" w14:textId="77777777" w:rsidR="00650B03" w:rsidRDefault="0027540B">
      <w:pPr>
        <w:contextualSpacing/>
        <w:jc w:val="center"/>
        <w:rPr>
          <w:rFonts w:ascii="Times New Roman" w:eastAsia="宋体" w:hAnsi="Times New Roman"/>
          <w:b/>
          <w:color w:val="000000" w:themeColor="text1"/>
          <w:sz w:val="28"/>
        </w:rPr>
      </w:pPr>
      <w:r>
        <w:rPr>
          <w:rFonts w:ascii="Times New Roman" w:eastAsia="宋体" w:hAnsi="Times New Roman"/>
          <w:b/>
          <w:color w:val="000000" w:themeColor="text1"/>
          <w:sz w:val="28"/>
        </w:rPr>
        <w:t xml:space="preserve">Writing </w:t>
      </w:r>
      <w:r>
        <w:rPr>
          <w:rFonts w:ascii="Times New Roman" w:eastAsia="宋体" w:hAnsi="Times New Roman" w:hint="eastAsia"/>
          <w:b/>
          <w:color w:val="000000" w:themeColor="text1"/>
          <w:sz w:val="28"/>
        </w:rPr>
        <w:t>S</w:t>
      </w:r>
      <w:r>
        <w:rPr>
          <w:rFonts w:ascii="Times New Roman" w:eastAsia="宋体" w:hAnsi="Times New Roman"/>
          <w:b/>
          <w:color w:val="000000" w:themeColor="text1"/>
          <w:sz w:val="28"/>
        </w:rPr>
        <w:t xml:space="preserve">tandards of the Global Solicitation on Best Poverty Reduction </w:t>
      </w:r>
      <w:r>
        <w:rPr>
          <w:rFonts w:ascii="Times New Roman" w:eastAsia="宋体" w:hAnsi="Times New Roman"/>
          <w:b/>
          <w:sz w:val="28"/>
        </w:rPr>
        <w:t>Practices Campaign</w:t>
      </w:r>
    </w:p>
    <w:p w14:paraId="77831115" w14:textId="77777777" w:rsidR="00650B03" w:rsidRDefault="00650B03">
      <w:pPr>
        <w:contextualSpacing/>
        <w:rPr>
          <w:rFonts w:ascii="Times New Roman" w:eastAsia="宋体" w:hAnsi="Times New Roman"/>
          <w:color w:val="000000" w:themeColor="text1"/>
          <w:sz w:val="24"/>
        </w:rPr>
      </w:pPr>
    </w:p>
    <w:p w14:paraId="4CCF1C35" w14:textId="77777777" w:rsidR="00650B03" w:rsidRDefault="0027540B">
      <w:pPr>
        <w:pStyle w:val="a3"/>
        <w:numPr>
          <w:ilvl w:val="0"/>
          <w:numId w:val="1"/>
        </w:numPr>
        <w:ind w:left="0" w:firstLine="0"/>
        <w:rPr>
          <w:rFonts w:ascii="Times New Roman" w:eastAsia="宋体" w:hAnsi="Times New Roman"/>
          <w:b/>
          <w:color w:val="000000" w:themeColor="text1"/>
          <w:sz w:val="24"/>
        </w:rPr>
      </w:pPr>
      <w:r>
        <w:rPr>
          <w:rFonts w:ascii="Times New Roman" w:eastAsia="宋体" w:hAnsi="Times New Roman" w:cs="Times New Roman"/>
          <w:b/>
          <w:color w:val="000000" w:themeColor="text1"/>
          <w:sz w:val="24"/>
        </w:rPr>
        <w:t>Contents and Co</w:t>
      </w:r>
      <w:r>
        <w:rPr>
          <w:rFonts w:ascii="Times New Roman" w:eastAsia="宋体" w:hAnsi="Times New Roman"/>
          <w:b/>
          <w:color w:val="000000" w:themeColor="text1"/>
          <w:sz w:val="24"/>
        </w:rPr>
        <w:t>pyright</w:t>
      </w:r>
    </w:p>
    <w:p w14:paraId="0A265E0C" w14:textId="77777777" w:rsidR="00650B03" w:rsidRDefault="00650B03">
      <w:pPr>
        <w:pStyle w:val="a3"/>
        <w:ind w:left="0"/>
        <w:rPr>
          <w:rFonts w:ascii="Times New Roman" w:eastAsia="宋体" w:hAnsi="Times New Roman"/>
          <w:bCs/>
          <w:color w:val="000000" w:themeColor="text1"/>
          <w:sz w:val="24"/>
        </w:rPr>
      </w:pPr>
    </w:p>
    <w:p w14:paraId="1FC44917" w14:textId="77777777" w:rsidR="00650B03" w:rsidRDefault="0027540B">
      <w:pPr>
        <w:pStyle w:val="a3"/>
        <w:numPr>
          <w:ilvl w:val="0"/>
          <w:numId w:val="2"/>
        </w:numPr>
        <w:ind w:left="0"/>
        <w:rPr>
          <w:rFonts w:ascii="Times New Roman" w:eastAsia="宋体" w:hAnsi="Times New Roman"/>
          <w:color w:val="000000" w:themeColor="text1"/>
          <w:sz w:val="24"/>
        </w:rPr>
      </w:pPr>
      <w:r>
        <w:rPr>
          <w:rFonts w:ascii="Times New Roman" w:eastAsia="宋体" w:hAnsi="Times New Roman"/>
          <w:color w:val="000000" w:themeColor="text1"/>
          <w:sz w:val="24"/>
        </w:rPr>
        <w:t xml:space="preserve">Applicants must be the original authors of the submitted case studies and hold the independent, complete, and </w:t>
      </w:r>
      <w:r>
        <w:rPr>
          <w:rFonts w:ascii="Times New Roman" w:eastAsia="宋体" w:hAnsi="Times New Roman"/>
          <w:color w:val="000000" w:themeColor="text1"/>
          <w:sz w:val="24"/>
        </w:rPr>
        <w:t>uncontroversial copyright of the case studies.</w:t>
      </w:r>
    </w:p>
    <w:p w14:paraId="2003CEE4" w14:textId="77777777" w:rsidR="00650B03" w:rsidRDefault="00650B03">
      <w:pPr>
        <w:contextualSpacing/>
        <w:rPr>
          <w:rFonts w:ascii="Times New Roman" w:eastAsia="宋体" w:hAnsi="Times New Roman"/>
          <w:color w:val="000000" w:themeColor="text1"/>
          <w:sz w:val="24"/>
        </w:rPr>
      </w:pPr>
    </w:p>
    <w:p w14:paraId="50F3D287" w14:textId="77777777" w:rsidR="00650B03" w:rsidRDefault="0027540B">
      <w:pPr>
        <w:numPr>
          <w:ilvl w:val="0"/>
          <w:numId w:val="2"/>
        </w:numPr>
        <w:contextualSpacing/>
        <w:rPr>
          <w:rFonts w:ascii="Times New Roman" w:eastAsia="宋体" w:hAnsi="Times New Roman"/>
          <w:color w:val="000000" w:themeColor="text1"/>
          <w:sz w:val="24"/>
        </w:rPr>
      </w:pPr>
      <w:r>
        <w:rPr>
          <w:rFonts w:ascii="Times New Roman" w:eastAsia="宋体" w:hAnsi="Times New Roman"/>
          <w:color w:val="000000" w:themeColor="text1"/>
          <w:sz w:val="24"/>
        </w:rPr>
        <w:t>Authors (both individuals and organizations) of selected case studies must consent with sharing their case study copyright with the GPIG. Hence, the GPIG has the right to use and edit the case study according</w:t>
      </w:r>
      <w:r>
        <w:rPr>
          <w:rFonts w:ascii="Times New Roman" w:eastAsia="宋体" w:hAnsi="Times New Roman"/>
          <w:color w:val="000000" w:themeColor="text1"/>
          <w:sz w:val="24"/>
        </w:rPr>
        <w:t xml:space="preserve"> to writing standards, and upload it to the online database for readers to view and download for free. Furthermore, the GPIG has the right to use the case study in non-profit, promotional activities free of charge, and authors have the right of authorship.</w:t>
      </w:r>
    </w:p>
    <w:p w14:paraId="0FF90A13" w14:textId="77777777" w:rsidR="00650B03" w:rsidRDefault="00650B03">
      <w:pPr>
        <w:pStyle w:val="a3"/>
        <w:ind w:left="0"/>
        <w:rPr>
          <w:rFonts w:ascii="Times New Roman" w:eastAsia="宋体" w:hAnsi="Times New Roman"/>
          <w:color w:val="000000" w:themeColor="text1"/>
          <w:sz w:val="24"/>
        </w:rPr>
      </w:pPr>
    </w:p>
    <w:p w14:paraId="3F44C96E" w14:textId="77777777" w:rsidR="00650B03" w:rsidRDefault="0027540B">
      <w:pPr>
        <w:pStyle w:val="a3"/>
        <w:numPr>
          <w:ilvl w:val="0"/>
          <w:numId w:val="1"/>
        </w:numPr>
        <w:ind w:left="0" w:firstLine="0"/>
        <w:rPr>
          <w:rFonts w:ascii="Times New Roman" w:eastAsia="宋体" w:hAnsi="Times New Roman"/>
          <w:b/>
          <w:bCs/>
          <w:color w:val="000000" w:themeColor="text1"/>
          <w:sz w:val="24"/>
        </w:rPr>
      </w:pPr>
      <w:r>
        <w:rPr>
          <w:rFonts w:ascii="Times New Roman" w:eastAsia="宋体" w:hAnsi="Times New Roman"/>
          <w:b/>
          <w:bCs/>
          <w:color w:val="000000" w:themeColor="text1"/>
          <w:sz w:val="24"/>
        </w:rPr>
        <w:t>Selection Criteria</w:t>
      </w:r>
    </w:p>
    <w:p w14:paraId="7D8D4BDE" w14:textId="77777777" w:rsidR="00650B03" w:rsidRDefault="0027540B">
      <w:pPr>
        <w:contextualSpacing/>
        <w:rPr>
          <w:rFonts w:ascii="Times New Roman" w:eastAsia="宋体" w:hAnsi="Times New Roman"/>
          <w:color w:val="000000" w:themeColor="text1"/>
          <w:sz w:val="24"/>
        </w:rPr>
      </w:pPr>
      <w:r>
        <w:rPr>
          <w:rFonts w:ascii="Times New Roman" w:eastAsia="宋体" w:hAnsi="Times New Roman"/>
          <w:color w:val="000000" w:themeColor="text1"/>
          <w:sz w:val="24"/>
        </w:rPr>
        <w:t>Case stud</w:t>
      </w:r>
      <w:r>
        <w:rPr>
          <w:rFonts w:ascii="Times New Roman" w:eastAsia="宋体" w:hAnsi="Times New Roman" w:hint="eastAsia"/>
          <w:color w:val="000000" w:themeColor="text1"/>
          <w:sz w:val="24"/>
        </w:rPr>
        <w:t>ie</w:t>
      </w:r>
      <w:r>
        <w:rPr>
          <w:rFonts w:ascii="Times New Roman" w:eastAsia="宋体" w:hAnsi="Times New Roman"/>
          <w:color w:val="000000" w:themeColor="text1"/>
          <w:sz w:val="24"/>
        </w:rPr>
        <w:t xml:space="preserve">s should </w:t>
      </w:r>
      <w:r>
        <w:rPr>
          <w:rFonts w:ascii="Times New Roman" w:eastAsia="宋体" w:hAnsi="Times New Roman" w:cs="Times New Roman"/>
          <w:color w:val="000000" w:themeColor="text1"/>
          <w:sz w:val="24"/>
        </w:rPr>
        <w:t xml:space="preserve">provide </w:t>
      </w:r>
      <w:r>
        <w:rPr>
          <w:rFonts w:ascii="Times New Roman" w:eastAsia="宋体" w:hAnsi="Times New Roman" w:cs="Times New Roman"/>
          <w:color w:val="000000" w:themeColor="text1"/>
          <w:sz w:val="24"/>
          <w:lang w:val="en-GB"/>
        </w:rPr>
        <w:t>specific</w:t>
      </w:r>
      <w:r>
        <w:rPr>
          <w:rFonts w:ascii="Times New Roman" w:eastAsia="宋体" w:hAnsi="Times New Roman" w:cs="Times New Roman"/>
          <w:color w:val="000000" w:themeColor="text1"/>
          <w:sz w:val="24"/>
        </w:rPr>
        <w:t>, targeted</w:t>
      </w:r>
      <w:r>
        <w:rPr>
          <w:rFonts w:ascii="Times New Roman" w:eastAsia="宋体" w:hAnsi="Times New Roman" w:cs="Times New Roman"/>
          <w:color w:val="000000" w:themeColor="text1"/>
          <w:sz w:val="24"/>
          <w:lang w:val="en-GB"/>
        </w:rPr>
        <w:t xml:space="preserve"> solutions to </w:t>
      </w:r>
      <w:r>
        <w:rPr>
          <w:rFonts w:ascii="Times New Roman" w:eastAsia="宋体" w:hAnsi="Times New Roman" w:cs="Times New Roman"/>
          <w:color w:val="000000" w:themeColor="text1"/>
          <w:sz w:val="24"/>
        </w:rPr>
        <w:t xml:space="preserve">reducing </w:t>
      </w:r>
      <w:r>
        <w:rPr>
          <w:rFonts w:ascii="Times New Roman" w:eastAsia="宋体" w:hAnsi="Times New Roman" w:cs="Times New Roman"/>
          <w:color w:val="000000" w:themeColor="text1"/>
          <w:sz w:val="24"/>
          <w:lang w:val="en-GB"/>
        </w:rPr>
        <w:t xml:space="preserve">poverty reduction or </w:t>
      </w:r>
      <w:r>
        <w:rPr>
          <w:rFonts w:ascii="Times New Roman" w:eastAsia="宋体" w:hAnsi="Times New Roman" w:cs="Times New Roman"/>
          <w:color w:val="000000" w:themeColor="text1"/>
          <w:sz w:val="24"/>
        </w:rPr>
        <w:t xml:space="preserve">fostering </w:t>
      </w:r>
      <w:r>
        <w:rPr>
          <w:rFonts w:ascii="Times New Roman" w:eastAsia="宋体" w:hAnsi="Times New Roman" w:cs="Times New Roman"/>
          <w:color w:val="000000" w:themeColor="text1"/>
          <w:sz w:val="24"/>
          <w:lang w:val="en-GB"/>
        </w:rPr>
        <w:t xml:space="preserve">rural development in a certain context. </w:t>
      </w:r>
      <w:r>
        <w:rPr>
          <w:rFonts w:ascii="Times New Roman" w:eastAsia="宋体" w:hAnsi="Times New Roman" w:cs="Times New Roman"/>
          <w:color w:val="000000" w:themeColor="text1"/>
          <w:sz w:val="24"/>
        </w:rPr>
        <w:t xml:space="preserve">The project </w:t>
      </w:r>
      <w:r>
        <w:rPr>
          <w:rFonts w:ascii="Times New Roman" w:eastAsia="宋体" w:hAnsi="Times New Roman" w:cs="Times New Roman"/>
          <w:color w:val="000000" w:themeColor="text1"/>
          <w:sz w:val="24"/>
          <w:lang w:val="en-GB"/>
        </w:rPr>
        <w:t xml:space="preserve">in the case study should </w:t>
      </w:r>
      <w:r>
        <w:rPr>
          <w:rFonts w:ascii="Times New Roman" w:eastAsia="宋体" w:hAnsi="Times New Roman" w:cs="Times New Roman"/>
          <w:color w:val="000000" w:themeColor="text1"/>
          <w:sz w:val="24"/>
        </w:rPr>
        <w:t xml:space="preserve">have achieved certain effects, demonstrated values for </w:t>
      </w:r>
      <w:r>
        <w:rPr>
          <w:rFonts w:ascii="Times New Roman" w:eastAsia="宋体" w:hAnsi="Times New Roman" w:cs="Times New Roman"/>
          <w:color w:val="000000" w:themeColor="text1"/>
          <w:sz w:val="24"/>
        </w:rPr>
        <w:t>dissemination and research, and can be replicated in other contexts</w:t>
      </w:r>
      <w:r>
        <w:rPr>
          <w:rFonts w:ascii="Times New Roman" w:eastAsia="宋体" w:hAnsi="Times New Roman" w:cs="Times New Roman"/>
          <w:color w:val="000000" w:themeColor="text1"/>
          <w:sz w:val="24"/>
          <w:lang w:val="en-GB"/>
        </w:rPr>
        <w:t xml:space="preserve">. </w:t>
      </w:r>
      <w:r>
        <w:rPr>
          <w:rFonts w:ascii="Times New Roman" w:eastAsia="宋体" w:hAnsi="Times New Roman"/>
          <w:color w:val="000000" w:themeColor="text1"/>
          <w:sz w:val="24"/>
        </w:rPr>
        <w:t xml:space="preserve">Good case studies should </w:t>
      </w:r>
      <w:r>
        <w:rPr>
          <w:rFonts w:ascii="Times New Roman" w:eastAsia="宋体" w:hAnsi="Times New Roman"/>
          <w:color w:val="000000" w:themeColor="text1"/>
          <w:sz w:val="24"/>
        </w:rPr>
        <w:t>meet</w:t>
      </w:r>
      <w:r>
        <w:rPr>
          <w:rFonts w:ascii="Times New Roman" w:eastAsia="宋体" w:hAnsi="Times New Roman" w:hint="eastAsia"/>
          <w:color w:val="000000" w:themeColor="text1"/>
          <w:sz w:val="24"/>
        </w:rPr>
        <w:t xml:space="preserve"> the following</w:t>
      </w:r>
      <w:r>
        <w:rPr>
          <w:rFonts w:ascii="Times New Roman" w:eastAsia="宋体" w:hAnsi="Times New Roman"/>
          <w:color w:val="000000" w:themeColor="text1"/>
          <w:sz w:val="24"/>
        </w:rPr>
        <w:t xml:space="preserve"> requirements</w:t>
      </w:r>
      <w:r>
        <w:rPr>
          <w:rFonts w:ascii="Times New Roman" w:eastAsia="宋体" w:hAnsi="Times New Roman" w:hint="eastAsia"/>
          <w:color w:val="000000" w:themeColor="text1"/>
          <w:sz w:val="24"/>
        </w:rPr>
        <w:t>:</w:t>
      </w:r>
    </w:p>
    <w:p w14:paraId="3DBD096D" w14:textId="77777777" w:rsidR="00650B03" w:rsidRDefault="00650B03">
      <w:pPr>
        <w:contextualSpacing/>
        <w:rPr>
          <w:rFonts w:ascii="Times New Roman" w:eastAsia="宋体" w:hAnsi="Times New Roman"/>
          <w:color w:val="000000" w:themeColor="text1"/>
          <w:sz w:val="24"/>
        </w:rPr>
      </w:pPr>
    </w:p>
    <w:p w14:paraId="5ED2DDDC" w14:textId="77777777" w:rsidR="00650B03" w:rsidRDefault="0027540B">
      <w:pPr>
        <w:contextualSpacing/>
        <w:rPr>
          <w:rFonts w:ascii="Times New Roman" w:eastAsia="宋体" w:hAnsi="Times New Roman"/>
          <w:color w:val="000000" w:themeColor="text1"/>
          <w:sz w:val="24"/>
        </w:rPr>
      </w:pPr>
      <w:r>
        <w:rPr>
          <w:rFonts w:ascii="Times New Roman" w:eastAsia="宋体" w:hAnsi="Times New Roman"/>
          <w:color w:val="000000" w:themeColor="text1"/>
          <w:sz w:val="24"/>
        </w:rPr>
        <w:t>Problem-oriented</w:t>
      </w:r>
      <w:r>
        <w:rPr>
          <w:rFonts w:ascii="Times New Roman" w:eastAsia="宋体" w:hAnsi="Times New Roman" w:hint="eastAsia"/>
          <w:color w:val="000000" w:themeColor="text1"/>
          <w:sz w:val="24"/>
        </w:rPr>
        <w:t xml:space="preserve">: </w:t>
      </w:r>
      <w:r>
        <w:rPr>
          <w:rFonts w:ascii="Times New Roman" w:eastAsia="宋体" w:hAnsi="Times New Roman"/>
          <w:color w:val="000000" w:themeColor="text1"/>
          <w:sz w:val="24"/>
        </w:rPr>
        <w:t xml:space="preserve">The case study should be a specific, targeted solution to a certain problem related to poverty </w:t>
      </w:r>
      <w:r>
        <w:rPr>
          <w:rFonts w:ascii="Times New Roman" w:eastAsia="宋体" w:hAnsi="Times New Roman"/>
          <w:color w:val="000000" w:themeColor="text1"/>
          <w:sz w:val="24"/>
        </w:rPr>
        <w:t>reduction and rural development;</w:t>
      </w:r>
    </w:p>
    <w:p w14:paraId="1311FE82" w14:textId="77777777" w:rsidR="00650B03" w:rsidRDefault="00650B03">
      <w:pPr>
        <w:contextualSpacing/>
        <w:rPr>
          <w:rFonts w:ascii="Times New Roman" w:eastAsia="宋体" w:hAnsi="Times New Roman"/>
          <w:color w:val="000000" w:themeColor="text1"/>
          <w:sz w:val="24"/>
        </w:rPr>
      </w:pPr>
    </w:p>
    <w:p w14:paraId="430345E4" w14:textId="77777777" w:rsidR="00650B03" w:rsidRDefault="0027540B">
      <w:pPr>
        <w:contextualSpacing/>
        <w:rPr>
          <w:rFonts w:ascii="Times New Roman" w:eastAsia="宋体" w:hAnsi="Times New Roman" w:cs="Times New Roman"/>
          <w:color w:val="000000" w:themeColor="text1"/>
          <w:sz w:val="24"/>
          <w:lang w:val="en-GB"/>
        </w:rPr>
      </w:pPr>
      <w:r>
        <w:rPr>
          <w:rFonts w:ascii="Times New Roman" w:eastAsia="宋体" w:hAnsi="Times New Roman"/>
          <w:color w:val="000000" w:themeColor="text1"/>
          <w:sz w:val="24"/>
        </w:rPr>
        <w:t xml:space="preserve">Relevant: The case study should focus </w:t>
      </w:r>
      <w:r>
        <w:rPr>
          <w:rFonts w:ascii="Times New Roman" w:eastAsia="宋体" w:hAnsi="Times New Roman" w:cs="Times New Roman"/>
          <w:color w:val="000000" w:themeColor="text1"/>
          <w:sz w:val="24"/>
          <w:lang w:val="en-GB"/>
        </w:rPr>
        <w:t>specifically on poverty reduction and rural development;</w:t>
      </w:r>
    </w:p>
    <w:p w14:paraId="1CC5F501" w14:textId="77777777" w:rsidR="00650B03" w:rsidRDefault="00650B03">
      <w:pPr>
        <w:contextualSpacing/>
        <w:rPr>
          <w:rFonts w:ascii="Times New Roman" w:eastAsia="宋体" w:hAnsi="Times New Roman" w:cs="Times New Roman"/>
          <w:color w:val="000000" w:themeColor="text1"/>
          <w:sz w:val="24"/>
          <w:lang w:val="en-GB"/>
        </w:rPr>
      </w:pPr>
    </w:p>
    <w:p w14:paraId="76622D37" w14:textId="77777777" w:rsidR="00650B03" w:rsidRDefault="0027540B">
      <w:pPr>
        <w:contextualSpacing/>
        <w:rPr>
          <w:rFonts w:ascii="Times New Roman" w:eastAsia="宋体" w:hAnsi="Times New Roman"/>
          <w:color w:val="000000" w:themeColor="text1"/>
          <w:sz w:val="24"/>
        </w:rPr>
      </w:pPr>
      <w:r>
        <w:rPr>
          <w:rFonts w:ascii="Times New Roman" w:eastAsia="宋体" w:hAnsi="Times New Roman"/>
          <w:color w:val="000000" w:themeColor="text1"/>
          <w:sz w:val="24"/>
        </w:rPr>
        <w:t>Effective: The case study should, through practices, demonstrate promising effectiveness in poverty reduction and development;</w:t>
      </w:r>
    </w:p>
    <w:p w14:paraId="23FF7C67" w14:textId="77777777" w:rsidR="00650B03" w:rsidRDefault="00650B03">
      <w:pPr>
        <w:contextualSpacing/>
        <w:rPr>
          <w:rFonts w:ascii="Times New Roman" w:eastAsia="宋体" w:hAnsi="Times New Roman"/>
          <w:color w:val="000000" w:themeColor="text1"/>
          <w:sz w:val="24"/>
        </w:rPr>
      </w:pPr>
    </w:p>
    <w:p w14:paraId="1FD4FD4E" w14:textId="77777777" w:rsidR="00650B03" w:rsidRDefault="0027540B">
      <w:pPr>
        <w:contextualSpacing/>
        <w:rPr>
          <w:rFonts w:ascii="Times New Roman" w:eastAsia="宋体" w:hAnsi="Times New Roman"/>
          <w:color w:val="000000" w:themeColor="text1"/>
          <w:sz w:val="24"/>
        </w:rPr>
      </w:pPr>
      <w:r>
        <w:rPr>
          <w:rFonts w:ascii="Times New Roman" w:eastAsia="宋体" w:hAnsi="Times New Roman" w:hint="eastAsia"/>
          <w:color w:val="000000" w:themeColor="text1"/>
          <w:sz w:val="24"/>
        </w:rPr>
        <w:t>Pre</w:t>
      </w:r>
      <w:r>
        <w:rPr>
          <w:rFonts w:ascii="Times New Roman" w:eastAsia="宋体" w:hAnsi="Times New Roman"/>
          <w:color w:val="000000" w:themeColor="text1"/>
          <w:sz w:val="24"/>
        </w:rPr>
        <w:t>cise: A clear mechanism should be summarized from the case study.</w:t>
      </w:r>
    </w:p>
    <w:p w14:paraId="32256B3C" w14:textId="77777777" w:rsidR="00650B03" w:rsidRDefault="00650B03">
      <w:pPr>
        <w:contextualSpacing/>
        <w:rPr>
          <w:rFonts w:ascii="Times New Roman" w:eastAsia="宋体" w:hAnsi="Times New Roman"/>
          <w:color w:val="000000" w:themeColor="text1"/>
          <w:sz w:val="24"/>
        </w:rPr>
      </w:pPr>
    </w:p>
    <w:p w14:paraId="1009FE03" w14:textId="77777777" w:rsidR="00650B03" w:rsidRDefault="0027540B">
      <w:pPr>
        <w:contextualSpacing/>
        <w:rPr>
          <w:rFonts w:ascii="Times New Roman" w:eastAsia="宋体" w:hAnsi="Times New Roman"/>
          <w:b/>
          <w:bCs/>
          <w:color w:val="000000" w:themeColor="text1"/>
          <w:sz w:val="24"/>
        </w:rPr>
      </w:pPr>
      <w:r>
        <w:rPr>
          <w:rFonts w:ascii="Times New Roman" w:eastAsia="宋体" w:hAnsi="Times New Roman"/>
          <w:b/>
          <w:bCs/>
          <w:color w:val="000000" w:themeColor="text1"/>
          <w:sz w:val="24"/>
        </w:rPr>
        <w:t>In addition, the host organizations will prioritize case studies that are:</w:t>
      </w:r>
    </w:p>
    <w:p w14:paraId="6ED15733" w14:textId="77777777" w:rsidR="00650B03" w:rsidRDefault="0027540B">
      <w:pPr>
        <w:contextualSpacing/>
        <w:rPr>
          <w:rFonts w:ascii="Times New Roman" w:eastAsia="宋体" w:hAnsi="Times New Roman" w:cs="Times New Roman"/>
          <w:color w:val="000000" w:themeColor="text1"/>
          <w:sz w:val="24"/>
          <w:lang w:val="en-GB"/>
        </w:rPr>
      </w:pPr>
      <w:r>
        <w:rPr>
          <w:rFonts w:ascii="Times New Roman" w:eastAsia="宋体" w:hAnsi="Times New Roman"/>
          <w:color w:val="000000" w:themeColor="text1"/>
          <w:sz w:val="24"/>
        </w:rPr>
        <w:t xml:space="preserve">Replicable: The case study has the potential to be replicated in other contexts with an affordable cost, </w:t>
      </w:r>
      <w:r>
        <w:rPr>
          <w:rFonts w:ascii="Times New Roman" w:eastAsia="宋体" w:hAnsi="Times New Roman"/>
          <w:color w:val="000000" w:themeColor="text1"/>
          <w:sz w:val="24"/>
        </w:rPr>
        <w:t>beyond geographical and socioeconomic limitations</w:t>
      </w:r>
      <w:r>
        <w:rPr>
          <w:rFonts w:ascii="Times New Roman" w:eastAsia="宋体" w:hAnsi="Times New Roman" w:cs="Times New Roman"/>
          <w:color w:val="000000" w:themeColor="text1"/>
          <w:sz w:val="24"/>
          <w:lang w:val="en-GB"/>
        </w:rPr>
        <w:t>;</w:t>
      </w:r>
    </w:p>
    <w:p w14:paraId="79163888" w14:textId="77777777" w:rsidR="00650B03" w:rsidRDefault="00650B03">
      <w:pPr>
        <w:contextualSpacing/>
        <w:rPr>
          <w:rFonts w:ascii="Times New Roman" w:eastAsia="宋体" w:hAnsi="Times New Roman" w:cs="Times New Roman"/>
          <w:color w:val="000000" w:themeColor="text1"/>
          <w:sz w:val="24"/>
          <w:lang w:val="en-GB"/>
        </w:rPr>
      </w:pPr>
    </w:p>
    <w:p w14:paraId="550625E8" w14:textId="77777777" w:rsidR="00650B03" w:rsidRDefault="0027540B">
      <w:pPr>
        <w:contextualSpacing/>
        <w:rPr>
          <w:rFonts w:ascii="Times New Roman" w:eastAsia="宋体" w:hAnsi="Times New Roman"/>
          <w:color w:val="000000" w:themeColor="text1"/>
          <w:sz w:val="24"/>
        </w:rPr>
      </w:pPr>
      <w:r>
        <w:rPr>
          <w:rFonts w:ascii="Times New Roman" w:eastAsia="宋体" w:hAnsi="Times New Roman" w:hint="eastAsia"/>
          <w:color w:val="000000" w:themeColor="text1"/>
          <w:sz w:val="24"/>
        </w:rPr>
        <w:t xml:space="preserve">Innovative: </w:t>
      </w:r>
      <w:r>
        <w:rPr>
          <w:rFonts w:ascii="Times New Roman" w:eastAsia="宋体" w:hAnsi="Times New Roman"/>
          <w:color w:val="000000" w:themeColor="text1"/>
          <w:sz w:val="24"/>
        </w:rPr>
        <w:t>The case study has utilized new technologies or provided innovative models to poverty reduction;</w:t>
      </w:r>
    </w:p>
    <w:p w14:paraId="602D2549" w14:textId="77777777" w:rsidR="00650B03" w:rsidRDefault="00650B03">
      <w:pPr>
        <w:contextualSpacing/>
        <w:rPr>
          <w:rFonts w:ascii="Times New Roman" w:eastAsia="宋体" w:hAnsi="Times New Roman"/>
          <w:color w:val="000000" w:themeColor="text1"/>
          <w:sz w:val="24"/>
        </w:rPr>
      </w:pPr>
    </w:p>
    <w:p w14:paraId="64A1A290" w14:textId="77777777" w:rsidR="00650B03" w:rsidRDefault="0027540B">
      <w:pPr>
        <w:contextualSpacing/>
        <w:rPr>
          <w:rFonts w:ascii="Times New Roman" w:eastAsia="宋体" w:hAnsi="Times New Roman"/>
          <w:color w:val="000000" w:themeColor="text1"/>
          <w:sz w:val="24"/>
        </w:rPr>
      </w:pPr>
      <w:r>
        <w:rPr>
          <w:rFonts w:ascii="Times New Roman" w:eastAsia="宋体" w:hAnsi="Times New Roman"/>
          <w:color w:val="000000" w:themeColor="text1"/>
          <w:sz w:val="24"/>
        </w:rPr>
        <w:lastRenderedPageBreak/>
        <w:t>Eco-</w:t>
      </w:r>
      <w:r>
        <w:rPr>
          <w:rFonts w:ascii="Times New Roman" w:eastAsia="宋体" w:hAnsi="Times New Roman" w:hint="eastAsia"/>
          <w:color w:val="000000" w:themeColor="text1"/>
          <w:sz w:val="24"/>
        </w:rPr>
        <w:t xml:space="preserve">friendly: </w:t>
      </w:r>
      <w:r>
        <w:rPr>
          <w:rFonts w:ascii="Times New Roman" w:eastAsia="宋体" w:hAnsi="Times New Roman"/>
          <w:color w:val="000000" w:themeColor="text1"/>
          <w:sz w:val="24"/>
        </w:rPr>
        <w:t xml:space="preserve">The project in the case study has not damaged local natural </w:t>
      </w:r>
      <w:r>
        <w:rPr>
          <w:rFonts w:ascii="Times New Roman" w:eastAsia="宋体" w:hAnsi="Times New Roman"/>
          <w:color w:val="000000" w:themeColor="text1"/>
          <w:sz w:val="24"/>
        </w:rPr>
        <w:t>environment and the traditional ways of life throughout its implementation, and it has harmonized with natural and social environments;</w:t>
      </w:r>
    </w:p>
    <w:p w14:paraId="15F38635" w14:textId="77777777" w:rsidR="00650B03" w:rsidRDefault="00650B03">
      <w:pPr>
        <w:contextualSpacing/>
        <w:rPr>
          <w:rFonts w:ascii="Times New Roman" w:eastAsia="宋体" w:hAnsi="Times New Roman"/>
          <w:color w:val="000000" w:themeColor="text1"/>
          <w:sz w:val="24"/>
        </w:rPr>
      </w:pPr>
    </w:p>
    <w:p w14:paraId="32072A4A" w14:textId="77777777" w:rsidR="00650B03" w:rsidRDefault="0027540B">
      <w:pPr>
        <w:contextualSpacing/>
        <w:rPr>
          <w:rFonts w:ascii="Times New Roman" w:eastAsia="宋体" w:hAnsi="Times New Roman"/>
          <w:color w:val="000000" w:themeColor="text1"/>
          <w:sz w:val="24"/>
        </w:rPr>
      </w:pPr>
      <w:r>
        <w:rPr>
          <w:rFonts w:ascii="Times New Roman" w:eastAsia="宋体" w:hAnsi="Times New Roman" w:hint="eastAsia"/>
          <w:color w:val="000000" w:themeColor="text1"/>
          <w:sz w:val="24"/>
        </w:rPr>
        <w:t>Sustainab</w:t>
      </w:r>
      <w:r>
        <w:rPr>
          <w:rFonts w:ascii="Times New Roman" w:eastAsia="宋体" w:hAnsi="Times New Roman"/>
          <w:color w:val="000000" w:themeColor="text1"/>
          <w:sz w:val="24"/>
        </w:rPr>
        <w:t>le</w:t>
      </w:r>
      <w:r>
        <w:rPr>
          <w:rFonts w:ascii="Times New Roman" w:eastAsia="宋体" w:hAnsi="Times New Roman" w:hint="eastAsia"/>
          <w:color w:val="000000" w:themeColor="text1"/>
          <w:sz w:val="24"/>
        </w:rPr>
        <w:t xml:space="preserve">: </w:t>
      </w:r>
      <w:r>
        <w:rPr>
          <w:rFonts w:ascii="Times New Roman" w:eastAsia="宋体" w:hAnsi="Times New Roman"/>
          <w:color w:val="000000" w:themeColor="text1"/>
          <w:sz w:val="24"/>
        </w:rPr>
        <w:t>The case study is economically, socially, and environmentally sustainable, having lasting effects;</w:t>
      </w:r>
    </w:p>
    <w:p w14:paraId="1F857DA1" w14:textId="77777777" w:rsidR="00650B03" w:rsidRDefault="00650B03">
      <w:pPr>
        <w:contextualSpacing/>
        <w:rPr>
          <w:rFonts w:ascii="Times New Roman" w:eastAsia="宋体" w:hAnsi="Times New Roman"/>
          <w:color w:val="000000" w:themeColor="text1"/>
          <w:sz w:val="24"/>
        </w:rPr>
      </w:pPr>
    </w:p>
    <w:p w14:paraId="7C381E78" w14:textId="77777777" w:rsidR="00650B03" w:rsidRDefault="0027540B">
      <w:pPr>
        <w:contextualSpacing/>
        <w:rPr>
          <w:rFonts w:ascii="Times New Roman" w:eastAsia="宋体" w:hAnsi="Times New Roman"/>
          <w:color w:val="000000" w:themeColor="text1"/>
          <w:sz w:val="24"/>
        </w:rPr>
      </w:pPr>
      <w:r>
        <w:rPr>
          <w:rFonts w:ascii="Times New Roman" w:eastAsia="宋体" w:hAnsi="Times New Roman" w:hint="eastAsia"/>
          <w:color w:val="000000" w:themeColor="text1"/>
          <w:sz w:val="24"/>
        </w:rPr>
        <w:t>Participator</w:t>
      </w:r>
      <w:r>
        <w:rPr>
          <w:rFonts w:ascii="Times New Roman" w:eastAsia="宋体" w:hAnsi="Times New Roman"/>
          <w:color w:val="000000" w:themeColor="text1"/>
          <w:sz w:val="24"/>
        </w:rPr>
        <w:t>y: In addition to the implementing organizations, other stakeholders such as the government, private sectors, academia, and NGOs also contributed to the project;</w:t>
      </w:r>
    </w:p>
    <w:p w14:paraId="02AD075F" w14:textId="77777777" w:rsidR="00650B03" w:rsidRDefault="00650B03">
      <w:pPr>
        <w:contextualSpacing/>
        <w:rPr>
          <w:rFonts w:ascii="Times New Roman" w:eastAsia="宋体" w:hAnsi="Times New Roman"/>
          <w:color w:val="000000" w:themeColor="text1"/>
          <w:sz w:val="24"/>
        </w:rPr>
      </w:pPr>
    </w:p>
    <w:p w14:paraId="608C448C" w14:textId="77777777" w:rsidR="00650B03" w:rsidRDefault="0027540B">
      <w:pPr>
        <w:contextualSpacing/>
        <w:rPr>
          <w:rFonts w:ascii="Times New Roman" w:eastAsia="宋体" w:hAnsi="Times New Roman"/>
          <w:color w:val="000000" w:themeColor="text1"/>
          <w:sz w:val="24"/>
        </w:rPr>
      </w:pPr>
      <w:r>
        <w:rPr>
          <w:rFonts w:ascii="Times New Roman" w:eastAsia="宋体" w:hAnsi="Times New Roman"/>
          <w:color w:val="000000" w:themeColor="text1"/>
          <w:sz w:val="24"/>
        </w:rPr>
        <w:t>Protecting vulnerable groups: Women, children, the elderly, persons with disabili</w:t>
      </w:r>
      <w:r>
        <w:rPr>
          <w:rFonts w:ascii="Times New Roman" w:eastAsia="宋体" w:hAnsi="Times New Roman"/>
          <w:color w:val="000000" w:themeColor="text1"/>
          <w:sz w:val="24"/>
        </w:rPr>
        <w:t>ties, and indigenous residents have also benefited from the project.</w:t>
      </w:r>
    </w:p>
    <w:p w14:paraId="7DC764A9" w14:textId="77777777" w:rsidR="00650B03" w:rsidRDefault="00650B03">
      <w:pPr>
        <w:contextualSpacing/>
        <w:rPr>
          <w:rFonts w:ascii="Times New Roman" w:eastAsia="宋体" w:hAnsi="Times New Roman"/>
          <w:color w:val="000000" w:themeColor="text1"/>
          <w:sz w:val="24"/>
        </w:rPr>
      </w:pPr>
    </w:p>
    <w:p w14:paraId="00FA01C4" w14:textId="77777777" w:rsidR="00650B03" w:rsidRDefault="0027540B">
      <w:pPr>
        <w:contextualSpacing/>
        <w:rPr>
          <w:rFonts w:ascii="Times New Roman" w:eastAsia="宋体" w:hAnsi="Times New Roman"/>
          <w:color w:val="000000" w:themeColor="text1"/>
          <w:sz w:val="24"/>
        </w:rPr>
      </w:pPr>
      <w:r>
        <w:rPr>
          <w:rFonts w:ascii="Times New Roman" w:eastAsia="宋体" w:hAnsi="Times New Roman"/>
          <w:color w:val="000000" w:themeColor="text1"/>
          <w:sz w:val="24"/>
        </w:rPr>
        <w:t xml:space="preserve">After case studies are collected, the host organizations will assess and score them based on above criteria, and finalize the list of recommended case studies, taking into account </w:t>
      </w:r>
      <w:r>
        <w:rPr>
          <w:rFonts w:ascii="Times New Roman" w:eastAsia="宋体" w:hAnsi="Times New Roman" w:hint="eastAsia"/>
          <w:color w:val="000000" w:themeColor="text1"/>
          <w:sz w:val="24"/>
        </w:rPr>
        <w:t>t</w:t>
      </w:r>
      <w:r>
        <w:rPr>
          <w:rFonts w:ascii="Times New Roman" w:eastAsia="宋体" w:hAnsi="Times New Roman"/>
          <w:color w:val="000000" w:themeColor="text1"/>
          <w:sz w:val="24"/>
        </w:rPr>
        <w:t>he fe</w:t>
      </w:r>
      <w:r>
        <w:rPr>
          <w:rFonts w:ascii="Times New Roman" w:eastAsia="宋体" w:hAnsi="Times New Roman"/>
          <w:color w:val="000000" w:themeColor="text1"/>
          <w:sz w:val="24"/>
        </w:rPr>
        <w:t>edbacks from all parties.</w:t>
      </w:r>
    </w:p>
    <w:p w14:paraId="6A79DE61" w14:textId="77777777" w:rsidR="00650B03" w:rsidRDefault="00650B03">
      <w:pPr>
        <w:contextualSpacing/>
        <w:rPr>
          <w:rFonts w:ascii="Times New Roman" w:eastAsia="宋体" w:hAnsi="Times New Roman"/>
          <w:color w:val="000000" w:themeColor="text1"/>
          <w:sz w:val="24"/>
        </w:rPr>
      </w:pPr>
    </w:p>
    <w:p w14:paraId="3D0ABDA7" w14:textId="77777777" w:rsidR="00650B03" w:rsidRDefault="0027540B">
      <w:pPr>
        <w:pStyle w:val="a3"/>
        <w:numPr>
          <w:ilvl w:val="0"/>
          <w:numId w:val="1"/>
        </w:numPr>
        <w:ind w:left="0" w:firstLine="0"/>
        <w:rPr>
          <w:rFonts w:ascii="Times New Roman" w:eastAsia="宋体" w:hAnsi="Times New Roman"/>
          <w:b/>
          <w:color w:val="000000" w:themeColor="text1"/>
          <w:sz w:val="24"/>
        </w:rPr>
      </w:pPr>
      <w:r>
        <w:rPr>
          <w:rFonts w:ascii="Times New Roman" w:eastAsia="宋体" w:hAnsi="Times New Roman"/>
          <w:b/>
          <w:color w:val="000000" w:themeColor="text1"/>
          <w:sz w:val="24"/>
        </w:rPr>
        <w:t>Format</w:t>
      </w:r>
    </w:p>
    <w:p w14:paraId="3D5C0251" w14:textId="77777777" w:rsidR="00650B03" w:rsidRDefault="0027540B">
      <w:pPr>
        <w:contextualSpacing/>
        <w:rPr>
          <w:rFonts w:ascii="Times New Roman" w:eastAsia="宋体" w:hAnsi="Times New Roman"/>
          <w:color w:val="000000" w:themeColor="text1"/>
          <w:sz w:val="24"/>
        </w:rPr>
      </w:pPr>
      <w:r>
        <w:rPr>
          <w:rFonts w:ascii="Times New Roman" w:eastAsia="宋体" w:hAnsi="Times New Roman" w:hint="eastAsia"/>
          <w:color w:val="000000" w:themeColor="text1"/>
          <w:sz w:val="24"/>
        </w:rPr>
        <w:t>T</w:t>
      </w:r>
      <w:r>
        <w:rPr>
          <w:rFonts w:ascii="Times New Roman" w:eastAsia="宋体" w:hAnsi="Times New Roman"/>
          <w:color w:val="000000" w:themeColor="text1"/>
          <w:sz w:val="24"/>
        </w:rPr>
        <w:t xml:space="preserve">he case study should be prepared in </w:t>
      </w:r>
      <w:r>
        <w:rPr>
          <w:rFonts w:ascii="Times New Roman" w:eastAsia="宋体" w:hAnsi="Times New Roman" w:hint="eastAsia"/>
          <w:color w:val="000000" w:themeColor="text1"/>
          <w:sz w:val="24"/>
        </w:rPr>
        <w:t>a</w:t>
      </w:r>
      <w:r>
        <w:rPr>
          <w:rFonts w:ascii="Times New Roman" w:eastAsia="宋体" w:hAnsi="Times New Roman"/>
          <w:color w:val="000000" w:themeColor="text1"/>
          <w:sz w:val="24"/>
        </w:rPr>
        <w:t xml:space="preserve"> certain format. For Chinese case studies, the word limit is around 3,000, and for English case studies it is </w:t>
      </w:r>
      <w:r>
        <w:rPr>
          <w:rFonts w:ascii="Times New Roman" w:eastAsia="宋体" w:hAnsi="Times New Roman" w:hint="eastAsia"/>
          <w:sz w:val="24"/>
        </w:rPr>
        <w:t xml:space="preserve">2,000 </w:t>
      </w:r>
      <w:r>
        <w:rPr>
          <w:rFonts w:ascii="Times New Roman" w:eastAsia="宋体" w:hAnsi="Times New Roman"/>
          <w:color w:val="000000" w:themeColor="text1"/>
          <w:sz w:val="24"/>
        </w:rPr>
        <w:t>words. The case study should include the following eight components:</w:t>
      </w:r>
      <w:r>
        <w:rPr>
          <w:rFonts w:ascii="Times New Roman" w:eastAsia="宋体" w:hAnsi="Times New Roman"/>
          <w:color w:val="000000" w:themeColor="text1"/>
          <w:sz w:val="24"/>
        </w:rPr>
        <w:t xml:space="preserve"> title, abstract, background</w:t>
      </w:r>
      <w:r>
        <w:rPr>
          <w:rFonts w:ascii="Times New Roman" w:eastAsia="宋体" w:hAnsi="Times New Roman"/>
          <w:color w:val="000000" w:themeColor="text1"/>
          <w:sz w:val="24"/>
        </w:rPr>
        <w:t>, interventions, results, lessons learned,</w:t>
      </w:r>
      <w:r>
        <w:rPr>
          <w:rFonts w:ascii="Times New Roman" w:eastAsia="宋体" w:hAnsi="Times New Roman" w:hint="eastAsia"/>
          <w:color w:val="000000" w:themeColor="text1"/>
          <w:sz w:val="24"/>
        </w:rPr>
        <w:t xml:space="preserve"> </w:t>
      </w:r>
      <w:r>
        <w:rPr>
          <w:rFonts w:ascii="Times New Roman" w:eastAsia="宋体" w:hAnsi="Times New Roman"/>
          <w:color w:val="000000" w:themeColor="text1"/>
          <w:sz w:val="24"/>
        </w:rPr>
        <w:t xml:space="preserve">true </w:t>
      </w:r>
      <w:r>
        <w:rPr>
          <w:rFonts w:ascii="Times New Roman" w:eastAsia="宋体" w:hAnsi="Times New Roman"/>
          <w:color w:val="000000" w:themeColor="text1"/>
          <w:sz w:val="24"/>
        </w:rPr>
        <w:t>story</w:t>
      </w:r>
      <w:r>
        <w:rPr>
          <w:rFonts w:ascii="Times New Roman" w:eastAsia="宋体" w:hAnsi="Times New Roman" w:hint="eastAsia"/>
          <w:color w:val="000000" w:themeColor="text1"/>
          <w:sz w:val="24"/>
        </w:rPr>
        <w:t>,</w:t>
      </w:r>
      <w:r>
        <w:rPr>
          <w:rFonts w:ascii="Times New Roman" w:eastAsia="宋体" w:hAnsi="Times New Roman"/>
          <w:color w:val="000000" w:themeColor="text1"/>
          <w:sz w:val="24"/>
        </w:rPr>
        <w:t xml:space="preserve"> </w:t>
      </w:r>
      <w:r>
        <w:rPr>
          <w:rFonts w:ascii="Times New Roman" w:eastAsia="宋体" w:hAnsi="Times New Roman"/>
          <w:color w:val="000000" w:themeColor="text1"/>
          <w:sz w:val="24"/>
        </w:rPr>
        <w:t>and pictures. Requirements for each component are as follows:</w:t>
      </w:r>
    </w:p>
    <w:p w14:paraId="096E0821" w14:textId="77777777" w:rsidR="00650B03" w:rsidRDefault="00650B03">
      <w:pPr>
        <w:contextualSpacing/>
        <w:rPr>
          <w:rFonts w:ascii="Times New Roman" w:eastAsia="宋体" w:hAnsi="Times New Roman"/>
          <w:color w:val="000000" w:themeColor="text1"/>
          <w:sz w:val="24"/>
        </w:rPr>
      </w:pPr>
    </w:p>
    <w:p w14:paraId="29D4C9DE" w14:textId="77777777" w:rsidR="00650B03" w:rsidRDefault="0027540B">
      <w:pPr>
        <w:pStyle w:val="a3"/>
        <w:numPr>
          <w:ilvl w:val="0"/>
          <w:numId w:val="3"/>
        </w:numPr>
        <w:ind w:left="0"/>
        <w:rPr>
          <w:rFonts w:ascii="Times New Roman" w:eastAsia="宋体" w:hAnsi="Times New Roman"/>
          <w:color w:val="000000" w:themeColor="text1"/>
          <w:sz w:val="24"/>
        </w:rPr>
      </w:pPr>
      <w:r>
        <w:rPr>
          <w:rFonts w:ascii="Times New Roman" w:eastAsia="宋体" w:hAnsi="Times New Roman" w:hint="eastAsia"/>
          <w:color w:val="000000" w:themeColor="text1"/>
          <w:sz w:val="24"/>
        </w:rPr>
        <w:t>Title</w:t>
      </w:r>
    </w:p>
    <w:p w14:paraId="4D8B3554" w14:textId="77777777" w:rsidR="00650B03" w:rsidRDefault="0027540B">
      <w:pPr>
        <w:pStyle w:val="a3"/>
        <w:ind w:left="0"/>
        <w:rPr>
          <w:rFonts w:ascii="Times New Roman" w:eastAsia="宋体" w:hAnsi="Times New Roman"/>
          <w:color w:val="000000" w:themeColor="text1"/>
          <w:sz w:val="24"/>
        </w:rPr>
      </w:pPr>
      <w:r>
        <w:rPr>
          <w:rFonts w:ascii="Times New Roman" w:eastAsia="宋体" w:hAnsi="Times New Roman"/>
          <w:color w:val="000000" w:themeColor="text1"/>
          <w:sz w:val="24"/>
        </w:rPr>
        <w:t xml:space="preserve">The title should indicate the model of case study, specific project, and implementing agency and </w:t>
      </w:r>
      <w:r>
        <w:rPr>
          <w:rFonts w:ascii="Times New Roman" w:eastAsia="宋体" w:hAnsi="Times New Roman"/>
          <w:color w:val="000000" w:themeColor="text1"/>
          <w:sz w:val="24"/>
        </w:rPr>
        <w:t>place</w:t>
      </w:r>
      <w:r>
        <w:rPr>
          <w:rFonts w:ascii="Times New Roman" w:eastAsia="宋体" w:hAnsi="Times New Roman" w:hint="eastAsia"/>
          <w:color w:val="000000" w:themeColor="text1"/>
          <w:sz w:val="24"/>
        </w:rPr>
        <w:t xml:space="preserve">, </w:t>
      </w:r>
      <w:r>
        <w:rPr>
          <w:rFonts w:ascii="Times New Roman" w:eastAsia="宋体" w:hAnsi="Times New Roman"/>
          <w:color w:val="000000" w:themeColor="text1"/>
          <w:sz w:val="24"/>
        </w:rPr>
        <w:t>in a concise and reader-friendly manner</w:t>
      </w:r>
      <w:r>
        <w:rPr>
          <w:rFonts w:ascii="Times New Roman" w:eastAsia="宋体" w:hAnsi="Times New Roman" w:hint="eastAsia"/>
          <w:color w:val="000000" w:themeColor="text1"/>
          <w:sz w:val="24"/>
        </w:rPr>
        <w:t>.</w:t>
      </w:r>
    </w:p>
    <w:p w14:paraId="07522649" w14:textId="77777777" w:rsidR="00650B03" w:rsidRDefault="00650B03">
      <w:pPr>
        <w:pStyle w:val="a3"/>
        <w:ind w:left="0"/>
        <w:rPr>
          <w:rFonts w:ascii="Times New Roman" w:eastAsia="宋体" w:hAnsi="Times New Roman"/>
          <w:color w:val="000000" w:themeColor="text1"/>
          <w:sz w:val="24"/>
        </w:rPr>
      </w:pPr>
    </w:p>
    <w:p w14:paraId="07834DD0" w14:textId="77777777" w:rsidR="00650B03" w:rsidRDefault="0027540B">
      <w:pPr>
        <w:pStyle w:val="a3"/>
        <w:numPr>
          <w:ilvl w:val="0"/>
          <w:numId w:val="3"/>
        </w:numPr>
        <w:ind w:left="0"/>
        <w:rPr>
          <w:rFonts w:ascii="Times New Roman" w:eastAsia="宋体" w:hAnsi="Times New Roman"/>
          <w:color w:val="000000" w:themeColor="text1"/>
          <w:sz w:val="24"/>
        </w:rPr>
      </w:pPr>
      <w:r>
        <w:rPr>
          <w:rFonts w:ascii="Times New Roman" w:eastAsia="宋体" w:hAnsi="Times New Roman"/>
          <w:color w:val="000000" w:themeColor="text1"/>
          <w:sz w:val="24"/>
        </w:rPr>
        <w:t>Abs</w:t>
      </w:r>
      <w:r>
        <w:rPr>
          <w:rFonts w:ascii="Times New Roman" w:eastAsia="宋体" w:hAnsi="Times New Roman"/>
          <w:sz w:val="24"/>
        </w:rPr>
        <w:t>tract (about 300 words):</w:t>
      </w:r>
    </w:p>
    <w:p w14:paraId="1ABA4832" w14:textId="77777777" w:rsidR="00650B03" w:rsidRDefault="0027540B">
      <w:pPr>
        <w:pStyle w:val="a3"/>
        <w:ind w:left="0"/>
        <w:rPr>
          <w:rFonts w:ascii="Times New Roman" w:eastAsia="宋体" w:hAnsi="Times New Roman"/>
          <w:color w:val="000000" w:themeColor="text1"/>
          <w:sz w:val="24"/>
        </w:rPr>
      </w:pPr>
      <w:r>
        <w:rPr>
          <w:rFonts w:ascii="Times New Roman" w:eastAsia="宋体" w:hAnsi="Times New Roman"/>
          <w:color w:val="000000" w:themeColor="text1"/>
          <w:sz w:val="24"/>
        </w:rPr>
        <w:t xml:space="preserve">The abstract should include basic information about the case study and briefly outline the </w:t>
      </w:r>
      <w:r>
        <w:rPr>
          <w:rFonts w:ascii="Times New Roman" w:eastAsia="宋体" w:hAnsi="Times New Roman" w:hint="eastAsia"/>
          <w:color w:val="000000" w:themeColor="text1"/>
          <w:sz w:val="24"/>
        </w:rPr>
        <w:t>implement</w:t>
      </w:r>
      <w:r>
        <w:rPr>
          <w:rFonts w:ascii="Times New Roman" w:eastAsia="宋体" w:hAnsi="Times New Roman"/>
          <w:color w:val="000000" w:themeColor="text1"/>
          <w:sz w:val="24"/>
        </w:rPr>
        <w:t>ation method and effectiveness.</w:t>
      </w:r>
    </w:p>
    <w:p w14:paraId="34274282" w14:textId="77777777" w:rsidR="00650B03" w:rsidRDefault="00650B03">
      <w:pPr>
        <w:pStyle w:val="a3"/>
        <w:ind w:left="0"/>
        <w:rPr>
          <w:rFonts w:ascii="Times New Roman" w:eastAsia="宋体" w:hAnsi="Times New Roman"/>
          <w:color w:val="000000" w:themeColor="text1"/>
          <w:sz w:val="24"/>
        </w:rPr>
      </w:pPr>
    </w:p>
    <w:p w14:paraId="5C88B129" w14:textId="77777777" w:rsidR="00650B03" w:rsidRDefault="0027540B">
      <w:pPr>
        <w:pStyle w:val="a3"/>
        <w:ind w:left="0"/>
        <w:rPr>
          <w:rFonts w:ascii="Times New Roman" w:eastAsia="宋体" w:hAnsi="Times New Roman"/>
          <w:color w:val="000000" w:themeColor="text1"/>
          <w:sz w:val="24"/>
        </w:rPr>
      </w:pPr>
      <w:r>
        <w:rPr>
          <w:rFonts w:ascii="Times New Roman" w:eastAsia="宋体" w:hAnsi="Times New Roman" w:hint="eastAsia"/>
          <w:color w:val="000000" w:themeColor="text1"/>
          <w:sz w:val="24"/>
        </w:rPr>
        <w:t>Basic information:</w:t>
      </w:r>
    </w:p>
    <w:p w14:paraId="7F23955C" w14:textId="77777777" w:rsidR="00650B03" w:rsidRDefault="0027540B">
      <w:pPr>
        <w:pStyle w:val="a3"/>
        <w:ind w:left="0"/>
        <w:rPr>
          <w:rFonts w:ascii="Times New Roman" w:eastAsia="宋体" w:hAnsi="Times New Roman"/>
          <w:color w:val="000000" w:themeColor="text1"/>
          <w:sz w:val="24"/>
        </w:rPr>
      </w:pPr>
      <w:r>
        <w:rPr>
          <w:rFonts w:ascii="Times New Roman" w:eastAsia="宋体" w:hAnsi="Times New Roman"/>
          <w:color w:val="000000" w:themeColor="text1"/>
          <w:sz w:val="24"/>
        </w:rPr>
        <w:t>Introduce the project’s imp</w:t>
      </w:r>
      <w:r>
        <w:rPr>
          <w:rFonts w:ascii="Times New Roman" w:eastAsia="宋体" w:hAnsi="Times New Roman"/>
          <w:color w:val="000000" w:themeColor="text1"/>
          <w:sz w:val="24"/>
        </w:rPr>
        <w:t>lementing and support organizations, place, beneficiaries, and other important issues, in one or two sentences.</w:t>
      </w:r>
    </w:p>
    <w:p w14:paraId="7F3B4833" w14:textId="77777777" w:rsidR="00650B03" w:rsidRDefault="00650B03">
      <w:pPr>
        <w:pStyle w:val="a3"/>
        <w:ind w:left="0"/>
        <w:rPr>
          <w:rFonts w:ascii="Times New Roman" w:eastAsia="宋体" w:hAnsi="Times New Roman"/>
          <w:color w:val="000000" w:themeColor="text1"/>
          <w:sz w:val="24"/>
        </w:rPr>
      </w:pPr>
    </w:p>
    <w:p w14:paraId="586520AA" w14:textId="77777777" w:rsidR="00650B03" w:rsidRDefault="0027540B">
      <w:pPr>
        <w:pStyle w:val="a3"/>
        <w:ind w:left="0"/>
        <w:rPr>
          <w:rFonts w:ascii="Times New Roman" w:eastAsia="宋体" w:hAnsi="Times New Roman"/>
          <w:color w:val="000000" w:themeColor="text1"/>
          <w:sz w:val="24"/>
        </w:rPr>
      </w:pPr>
      <w:r>
        <w:rPr>
          <w:rFonts w:ascii="Times New Roman" w:eastAsia="宋体" w:hAnsi="Times New Roman"/>
          <w:color w:val="000000" w:themeColor="text1"/>
          <w:sz w:val="24"/>
        </w:rPr>
        <w:t>Implementing method:</w:t>
      </w:r>
    </w:p>
    <w:p w14:paraId="1F31D5FA" w14:textId="77777777" w:rsidR="00650B03" w:rsidRDefault="0027540B">
      <w:pPr>
        <w:pStyle w:val="a3"/>
        <w:ind w:left="0"/>
        <w:rPr>
          <w:rFonts w:ascii="Times New Roman" w:eastAsia="宋体" w:hAnsi="Times New Roman"/>
          <w:color w:val="000000" w:themeColor="text1"/>
          <w:sz w:val="24"/>
        </w:rPr>
      </w:pPr>
      <w:r>
        <w:rPr>
          <w:rFonts w:ascii="Times New Roman" w:eastAsia="宋体" w:hAnsi="Times New Roman"/>
          <w:color w:val="000000" w:themeColor="text1"/>
          <w:sz w:val="24"/>
        </w:rPr>
        <w:t>Explain the implementation of the project in a logical manner. For example, if the project is implemented in multiple phas</w:t>
      </w:r>
      <w:r>
        <w:rPr>
          <w:rFonts w:ascii="Times New Roman" w:eastAsia="宋体" w:hAnsi="Times New Roman"/>
          <w:color w:val="000000" w:themeColor="text1"/>
          <w:sz w:val="24"/>
        </w:rPr>
        <w:t>es, it can be introduced on a phase by phase basis. If the policy measure targets different groups of beneficiaries, it can be introduced separately.</w:t>
      </w:r>
    </w:p>
    <w:p w14:paraId="64629003" w14:textId="77777777" w:rsidR="00650B03" w:rsidRDefault="00650B03">
      <w:pPr>
        <w:pStyle w:val="a3"/>
        <w:ind w:left="0"/>
        <w:rPr>
          <w:rFonts w:ascii="Times New Roman" w:eastAsia="宋体" w:hAnsi="Times New Roman"/>
          <w:color w:val="000000" w:themeColor="text1"/>
          <w:sz w:val="24"/>
        </w:rPr>
      </w:pPr>
    </w:p>
    <w:p w14:paraId="584C853B" w14:textId="77777777" w:rsidR="00650B03" w:rsidRDefault="0027540B">
      <w:pPr>
        <w:pStyle w:val="a3"/>
        <w:ind w:left="0"/>
        <w:rPr>
          <w:rFonts w:ascii="Times New Roman" w:eastAsia="宋体" w:hAnsi="Times New Roman"/>
          <w:color w:val="000000" w:themeColor="text1"/>
          <w:sz w:val="24"/>
        </w:rPr>
      </w:pPr>
      <w:r>
        <w:rPr>
          <w:rFonts w:ascii="Times New Roman" w:eastAsia="宋体" w:hAnsi="Times New Roman"/>
          <w:color w:val="000000" w:themeColor="text1"/>
          <w:sz w:val="24"/>
        </w:rPr>
        <w:t>Effectiveness of implementation</w:t>
      </w:r>
      <w:r>
        <w:rPr>
          <w:rFonts w:ascii="Times New Roman" w:eastAsia="宋体" w:hAnsi="Times New Roman" w:hint="eastAsia"/>
          <w:color w:val="000000" w:themeColor="text1"/>
          <w:sz w:val="24"/>
        </w:rPr>
        <w:t>:</w:t>
      </w:r>
    </w:p>
    <w:p w14:paraId="35EF2494" w14:textId="77777777" w:rsidR="00650B03" w:rsidRDefault="0027540B">
      <w:pPr>
        <w:pStyle w:val="a3"/>
        <w:ind w:left="0"/>
        <w:rPr>
          <w:rFonts w:ascii="Times New Roman" w:eastAsia="宋体" w:hAnsi="Times New Roman"/>
          <w:color w:val="000000" w:themeColor="text1"/>
          <w:sz w:val="24"/>
        </w:rPr>
      </w:pPr>
      <w:r>
        <w:rPr>
          <w:rFonts w:ascii="Times New Roman" w:eastAsia="宋体" w:hAnsi="Times New Roman"/>
          <w:color w:val="000000" w:themeColor="text1"/>
          <w:sz w:val="24"/>
        </w:rPr>
        <w:lastRenderedPageBreak/>
        <w:t xml:space="preserve">Data, summary, and other methods can be used to showcase the </w:t>
      </w:r>
      <w:r>
        <w:rPr>
          <w:rFonts w:ascii="Times New Roman" w:eastAsia="宋体" w:hAnsi="Times New Roman"/>
          <w:color w:val="000000" w:themeColor="text1"/>
          <w:sz w:val="24"/>
        </w:rPr>
        <w:t>effectiveness of the project.</w:t>
      </w:r>
    </w:p>
    <w:p w14:paraId="2144E5FC" w14:textId="77777777" w:rsidR="00650B03" w:rsidRDefault="00650B03">
      <w:pPr>
        <w:pStyle w:val="a3"/>
        <w:ind w:left="0"/>
        <w:rPr>
          <w:rFonts w:ascii="Times New Roman" w:eastAsia="宋体" w:hAnsi="Times New Roman"/>
          <w:color w:val="000000" w:themeColor="text1"/>
          <w:sz w:val="24"/>
        </w:rPr>
      </w:pPr>
    </w:p>
    <w:p w14:paraId="6092CB48" w14:textId="77777777" w:rsidR="00650B03" w:rsidRDefault="0027540B">
      <w:pPr>
        <w:pStyle w:val="a3"/>
        <w:numPr>
          <w:ilvl w:val="0"/>
          <w:numId w:val="3"/>
        </w:numPr>
        <w:ind w:left="0"/>
        <w:rPr>
          <w:rFonts w:ascii="Times New Roman" w:eastAsia="宋体" w:hAnsi="Times New Roman"/>
          <w:color w:val="000000" w:themeColor="text1"/>
          <w:sz w:val="24"/>
        </w:rPr>
      </w:pPr>
      <w:r>
        <w:rPr>
          <w:rFonts w:ascii="Times New Roman" w:eastAsia="宋体" w:hAnsi="Times New Roman"/>
          <w:color w:val="000000" w:themeColor="text1"/>
          <w:sz w:val="24"/>
        </w:rPr>
        <w:t>Backgro</w:t>
      </w:r>
      <w:r>
        <w:rPr>
          <w:rFonts w:ascii="Times New Roman" w:eastAsia="宋体" w:hAnsi="Times New Roman"/>
          <w:sz w:val="24"/>
        </w:rPr>
        <w:t>und</w:t>
      </w:r>
      <w:r>
        <w:rPr>
          <w:rFonts w:ascii="Times New Roman" w:eastAsia="宋体" w:hAnsi="Times New Roman"/>
          <w:sz w:val="24"/>
        </w:rPr>
        <w:t xml:space="preserve"> (</w:t>
      </w:r>
      <w:r>
        <w:rPr>
          <w:rFonts w:ascii="Times New Roman" w:eastAsia="宋体" w:hAnsi="Times New Roman" w:hint="eastAsia"/>
          <w:sz w:val="24"/>
        </w:rPr>
        <w:t xml:space="preserve">about </w:t>
      </w:r>
      <w:r>
        <w:rPr>
          <w:rFonts w:ascii="Times New Roman" w:eastAsia="宋体" w:hAnsi="Times New Roman"/>
          <w:sz w:val="24"/>
        </w:rPr>
        <w:t>2</w:t>
      </w:r>
      <w:r>
        <w:rPr>
          <w:rFonts w:ascii="Times New Roman" w:eastAsia="宋体" w:hAnsi="Times New Roman" w:hint="eastAsia"/>
          <w:sz w:val="24"/>
        </w:rPr>
        <w:t>00</w:t>
      </w:r>
      <w:r>
        <w:rPr>
          <w:rFonts w:ascii="Times New Roman" w:eastAsia="宋体" w:hAnsi="Times New Roman"/>
          <w:sz w:val="24"/>
        </w:rPr>
        <w:t xml:space="preserve"> words):</w:t>
      </w:r>
    </w:p>
    <w:p w14:paraId="4D18D2A4" w14:textId="77777777" w:rsidR="00650B03" w:rsidRDefault="0027540B">
      <w:pPr>
        <w:pStyle w:val="a3"/>
        <w:ind w:left="0"/>
        <w:rPr>
          <w:rFonts w:ascii="Times New Roman" w:eastAsia="宋体" w:hAnsi="Times New Roman"/>
          <w:color w:val="000000" w:themeColor="text1"/>
          <w:sz w:val="24"/>
        </w:rPr>
      </w:pPr>
      <w:r>
        <w:rPr>
          <w:rFonts w:ascii="Times New Roman" w:eastAsia="宋体" w:hAnsi="Times New Roman" w:hint="eastAsia"/>
          <w:color w:val="000000" w:themeColor="text1"/>
          <w:sz w:val="24"/>
        </w:rPr>
        <w:t xml:space="preserve">Introduce the </w:t>
      </w:r>
      <w:r>
        <w:rPr>
          <w:rFonts w:ascii="Times New Roman" w:eastAsia="宋体" w:hAnsi="Times New Roman"/>
          <w:color w:val="000000" w:themeColor="text1"/>
          <w:sz w:val="24"/>
        </w:rPr>
        <w:t>local context prior to project implementation, as well as main challenges and problems facing the project.</w:t>
      </w:r>
    </w:p>
    <w:p w14:paraId="36E2AE4F" w14:textId="77777777" w:rsidR="00650B03" w:rsidRDefault="00650B03">
      <w:pPr>
        <w:pStyle w:val="a3"/>
        <w:ind w:left="0"/>
        <w:rPr>
          <w:rFonts w:ascii="Times New Roman" w:eastAsia="宋体" w:hAnsi="Times New Roman"/>
          <w:color w:val="000000" w:themeColor="text1"/>
          <w:sz w:val="24"/>
        </w:rPr>
      </w:pPr>
    </w:p>
    <w:p w14:paraId="70B9A909" w14:textId="77777777" w:rsidR="00650B03" w:rsidRDefault="0027540B">
      <w:pPr>
        <w:pStyle w:val="a3"/>
        <w:ind w:left="0"/>
        <w:rPr>
          <w:rFonts w:ascii="Times New Roman" w:eastAsia="宋体" w:hAnsi="Times New Roman"/>
          <w:color w:val="000000" w:themeColor="text1"/>
          <w:sz w:val="24"/>
        </w:rPr>
      </w:pPr>
      <w:r>
        <w:rPr>
          <w:rFonts w:ascii="Times New Roman" w:eastAsia="宋体" w:hAnsi="Times New Roman"/>
          <w:color w:val="000000" w:themeColor="text1"/>
          <w:sz w:val="24"/>
        </w:rPr>
        <w:t xml:space="preserve">The natural, economic, social, and other causes to the </w:t>
      </w:r>
      <w:r>
        <w:rPr>
          <w:rFonts w:ascii="Times New Roman" w:eastAsia="宋体" w:hAnsi="Times New Roman"/>
          <w:color w:val="000000" w:themeColor="text1"/>
          <w:sz w:val="24"/>
        </w:rPr>
        <w:t>challenges.</w:t>
      </w:r>
    </w:p>
    <w:p w14:paraId="73E0A805" w14:textId="77777777" w:rsidR="00650B03" w:rsidRDefault="00650B03">
      <w:pPr>
        <w:pStyle w:val="a3"/>
        <w:ind w:left="0"/>
        <w:rPr>
          <w:rFonts w:ascii="Times New Roman" w:eastAsia="宋体" w:hAnsi="Times New Roman"/>
          <w:color w:val="000000" w:themeColor="text1"/>
          <w:sz w:val="24"/>
        </w:rPr>
      </w:pPr>
    </w:p>
    <w:p w14:paraId="56598216" w14:textId="77777777" w:rsidR="00650B03" w:rsidRDefault="0027540B">
      <w:pPr>
        <w:pStyle w:val="a3"/>
        <w:ind w:left="0"/>
        <w:rPr>
          <w:rFonts w:ascii="Times New Roman" w:eastAsia="宋体" w:hAnsi="Times New Roman"/>
          <w:color w:val="000000" w:themeColor="text1"/>
          <w:sz w:val="24"/>
        </w:rPr>
      </w:pPr>
      <w:r>
        <w:rPr>
          <w:rFonts w:ascii="Times New Roman" w:eastAsia="宋体" w:hAnsi="Times New Roman"/>
          <w:color w:val="000000" w:themeColor="text1"/>
          <w:sz w:val="24"/>
        </w:rPr>
        <w:t>The impacts of the challenges. For example, negative impacts on the income of residents, productivity, and vulnerable groups.</w:t>
      </w:r>
    </w:p>
    <w:p w14:paraId="2474952F" w14:textId="77777777" w:rsidR="00650B03" w:rsidRDefault="00650B03">
      <w:pPr>
        <w:pStyle w:val="a3"/>
        <w:ind w:left="0"/>
        <w:rPr>
          <w:rFonts w:ascii="Times New Roman" w:eastAsia="宋体" w:hAnsi="Times New Roman"/>
          <w:color w:val="000000" w:themeColor="text1"/>
          <w:sz w:val="24"/>
        </w:rPr>
      </w:pPr>
    </w:p>
    <w:p w14:paraId="66255F92" w14:textId="77777777" w:rsidR="00650B03" w:rsidRDefault="0027540B">
      <w:pPr>
        <w:pStyle w:val="a3"/>
        <w:numPr>
          <w:ilvl w:val="0"/>
          <w:numId w:val="3"/>
        </w:numPr>
        <w:ind w:left="0"/>
        <w:rPr>
          <w:rFonts w:ascii="Times New Roman" w:eastAsia="宋体" w:hAnsi="Times New Roman"/>
          <w:color w:val="000000" w:themeColor="text1"/>
          <w:sz w:val="24"/>
        </w:rPr>
      </w:pPr>
      <w:r>
        <w:rPr>
          <w:rFonts w:ascii="Times New Roman" w:eastAsia="宋体" w:hAnsi="Times New Roman"/>
          <w:color w:val="000000" w:themeColor="text1"/>
          <w:sz w:val="24"/>
        </w:rPr>
        <w:t>Interventions (</w:t>
      </w:r>
      <w:r>
        <w:rPr>
          <w:rFonts w:ascii="Times New Roman" w:eastAsia="宋体" w:hAnsi="Times New Roman" w:hint="eastAsia"/>
          <w:color w:val="000000" w:themeColor="text1"/>
          <w:sz w:val="24"/>
        </w:rPr>
        <w:t>about 1</w:t>
      </w:r>
      <w:r>
        <w:rPr>
          <w:rFonts w:ascii="Times New Roman" w:eastAsia="宋体" w:hAnsi="Times New Roman"/>
          <w:color w:val="000000" w:themeColor="text1"/>
          <w:sz w:val="24"/>
        </w:rPr>
        <w:t>,2</w:t>
      </w:r>
      <w:r>
        <w:rPr>
          <w:rFonts w:ascii="Times New Roman" w:eastAsia="宋体" w:hAnsi="Times New Roman" w:hint="eastAsia"/>
          <w:color w:val="000000" w:themeColor="text1"/>
          <w:sz w:val="24"/>
        </w:rPr>
        <w:t>00 w</w:t>
      </w:r>
      <w:r>
        <w:rPr>
          <w:rFonts w:ascii="Times New Roman" w:eastAsia="宋体" w:hAnsi="Times New Roman"/>
          <w:color w:val="000000" w:themeColor="text1"/>
          <w:sz w:val="24"/>
        </w:rPr>
        <w:t>ords):</w:t>
      </w:r>
    </w:p>
    <w:p w14:paraId="3DFF8AA8" w14:textId="77777777" w:rsidR="00650B03" w:rsidRDefault="0027540B">
      <w:pPr>
        <w:contextualSpacing/>
        <w:rPr>
          <w:rFonts w:ascii="Times New Roman" w:eastAsia="宋体" w:hAnsi="Times New Roman"/>
          <w:color w:val="000000" w:themeColor="text1"/>
          <w:sz w:val="24"/>
        </w:rPr>
      </w:pPr>
      <w:r>
        <w:rPr>
          <w:rFonts w:ascii="Times New Roman" w:eastAsia="宋体" w:hAnsi="Times New Roman"/>
          <w:color w:val="000000" w:themeColor="text1"/>
          <w:sz w:val="24"/>
        </w:rPr>
        <w:t xml:space="preserve">This is the </w:t>
      </w:r>
      <w:r>
        <w:rPr>
          <w:rFonts w:ascii="Times New Roman" w:eastAsia="宋体" w:hAnsi="Times New Roman" w:hint="eastAsia"/>
          <w:color w:val="000000" w:themeColor="text1"/>
          <w:sz w:val="24"/>
        </w:rPr>
        <w:t xml:space="preserve">main body of the case study. </w:t>
      </w:r>
      <w:r>
        <w:rPr>
          <w:rFonts w:ascii="Times New Roman" w:eastAsia="宋体" w:hAnsi="Times New Roman"/>
          <w:color w:val="000000" w:themeColor="text1"/>
          <w:sz w:val="24"/>
        </w:rPr>
        <w:t>In order to make it more reader-friendly</w:t>
      </w:r>
      <w:r>
        <w:rPr>
          <w:rFonts w:ascii="Times New Roman" w:eastAsia="宋体" w:hAnsi="Times New Roman"/>
          <w:color w:val="000000" w:themeColor="text1"/>
          <w:sz w:val="24"/>
        </w:rPr>
        <w:t xml:space="preserve">, a “summary - breakdown” structure is </w:t>
      </w:r>
      <w:r>
        <w:rPr>
          <w:rFonts w:ascii="Times New Roman" w:eastAsia="宋体" w:hAnsi="Times New Roman" w:hint="eastAsia"/>
          <w:color w:val="000000" w:themeColor="text1"/>
          <w:sz w:val="24"/>
        </w:rPr>
        <w:t>recommended</w:t>
      </w:r>
      <w:r>
        <w:rPr>
          <w:rFonts w:ascii="Times New Roman" w:eastAsia="宋体" w:hAnsi="Times New Roman"/>
          <w:color w:val="000000" w:themeColor="text1"/>
          <w:sz w:val="24"/>
        </w:rPr>
        <w:t>. Important technical details are needed in the case study.</w:t>
      </w:r>
    </w:p>
    <w:p w14:paraId="42549F30" w14:textId="77777777" w:rsidR="00650B03" w:rsidRDefault="00650B03">
      <w:pPr>
        <w:contextualSpacing/>
        <w:rPr>
          <w:rFonts w:ascii="Times New Roman" w:eastAsia="宋体" w:hAnsi="Times New Roman"/>
          <w:color w:val="000000" w:themeColor="text1"/>
          <w:sz w:val="24"/>
        </w:rPr>
      </w:pPr>
    </w:p>
    <w:p w14:paraId="682BE424" w14:textId="77777777" w:rsidR="00650B03" w:rsidRDefault="0027540B">
      <w:pPr>
        <w:contextualSpacing/>
        <w:rPr>
          <w:rFonts w:ascii="Times New Roman" w:eastAsia="宋体" w:hAnsi="Times New Roman"/>
          <w:color w:val="000000" w:themeColor="text1"/>
          <w:sz w:val="24"/>
        </w:rPr>
      </w:pPr>
      <w:r>
        <w:rPr>
          <w:rFonts w:ascii="Times New Roman" w:eastAsia="宋体" w:hAnsi="Times New Roman"/>
          <w:color w:val="000000" w:themeColor="text1"/>
          <w:sz w:val="24"/>
        </w:rPr>
        <w:t xml:space="preserve">The mechanism and implementation process can be elaborated </w:t>
      </w:r>
      <w:r>
        <w:rPr>
          <w:rFonts w:ascii="Times New Roman" w:eastAsia="宋体" w:hAnsi="Times New Roman" w:hint="eastAsia"/>
          <w:color w:val="000000" w:themeColor="text1"/>
          <w:sz w:val="24"/>
        </w:rPr>
        <w:t xml:space="preserve">with </w:t>
      </w:r>
      <w:r>
        <w:rPr>
          <w:rFonts w:ascii="Times New Roman" w:eastAsia="宋体" w:hAnsi="Times New Roman"/>
          <w:color w:val="000000" w:themeColor="text1"/>
          <w:sz w:val="24"/>
        </w:rPr>
        <w:t>the help of flow charts, mind maps, Gantt charts, and other diagrams.</w:t>
      </w:r>
    </w:p>
    <w:p w14:paraId="3ECEB3D2" w14:textId="77777777" w:rsidR="00650B03" w:rsidRDefault="00650B03">
      <w:pPr>
        <w:contextualSpacing/>
        <w:rPr>
          <w:rFonts w:ascii="Times New Roman" w:eastAsia="宋体" w:hAnsi="Times New Roman"/>
          <w:color w:val="000000" w:themeColor="text1"/>
          <w:sz w:val="24"/>
        </w:rPr>
      </w:pPr>
    </w:p>
    <w:p w14:paraId="4422D95E" w14:textId="77777777" w:rsidR="00650B03" w:rsidRDefault="0027540B">
      <w:pPr>
        <w:contextualSpacing/>
        <w:rPr>
          <w:rFonts w:ascii="Times New Roman" w:eastAsia="宋体" w:hAnsi="Times New Roman"/>
          <w:color w:val="000000" w:themeColor="text1"/>
          <w:sz w:val="24"/>
        </w:rPr>
      </w:pPr>
      <w:r>
        <w:rPr>
          <w:rFonts w:ascii="Times New Roman" w:eastAsia="宋体" w:hAnsi="Times New Roman"/>
          <w:color w:val="000000" w:themeColor="text1"/>
          <w:sz w:val="24"/>
        </w:rPr>
        <w:t>The case s</w:t>
      </w:r>
      <w:r>
        <w:rPr>
          <w:rFonts w:ascii="Times New Roman" w:eastAsia="宋体" w:hAnsi="Times New Roman"/>
          <w:color w:val="000000" w:themeColor="text1"/>
          <w:sz w:val="24"/>
        </w:rPr>
        <w:t>tudy should demonstrate how measures have solved the stated challenges.</w:t>
      </w:r>
    </w:p>
    <w:p w14:paraId="71025ADA" w14:textId="77777777" w:rsidR="00650B03" w:rsidRDefault="00650B03">
      <w:pPr>
        <w:contextualSpacing/>
        <w:rPr>
          <w:rFonts w:ascii="Times New Roman" w:eastAsia="宋体" w:hAnsi="Times New Roman"/>
          <w:color w:val="000000" w:themeColor="text1"/>
          <w:sz w:val="24"/>
        </w:rPr>
      </w:pPr>
    </w:p>
    <w:p w14:paraId="764234C2" w14:textId="77777777" w:rsidR="00650B03" w:rsidRDefault="0027540B">
      <w:pPr>
        <w:contextualSpacing/>
        <w:rPr>
          <w:rFonts w:ascii="Times New Roman" w:eastAsia="宋体" w:hAnsi="Times New Roman"/>
          <w:color w:val="000000" w:themeColor="text1"/>
          <w:sz w:val="24"/>
        </w:rPr>
      </w:pPr>
      <w:r>
        <w:rPr>
          <w:rFonts w:ascii="Times New Roman" w:eastAsia="宋体" w:hAnsi="Times New Roman"/>
          <w:color w:val="000000" w:themeColor="text1"/>
          <w:sz w:val="24"/>
        </w:rPr>
        <w:t>All requirements before project implementation, including fund</w:t>
      </w:r>
      <w:r>
        <w:rPr>
          <w:rFonts w:ascii="Times New Roman" w:eastAsia="宋体" w:hAnsi="Times New Roman" w:hint="eastAsia"/>
          <w:color w:val="000000" w:themeColor="text1"/>
          <w:sz w:val="24"/>
        </w:rPr>
        <w:t>ing</w:t>
      </w:r>
      <w:r>
        <w:rPr>
          <w:rFonts w:ascii="Times New Roman" w:eastAsia="宋体" w:hAnsi="Times New Roman"/>
          <w:color w:val="000000" w:themeColor="text1"/>
          <w:sz w:val="24"/>
        </w:rPr>
        <w:t>, personnel, and technology.</w:t>
      </w:r>
    </w:p>
    <w:p w14:paraId="18A48BDF" w14:textId="77777777" w:rsidR="00650B03" w:rsidRDefault="00650B03">
      <w:pPr>
        <w:contextualSpacing/>
        <w:rPr>
          <w:rFonts w:ascii="Times New Roman" w:eastAsia="宋体" w:hAnsi="Times New Roman"/>
          <w:color w:val="000000" w:themeColor="text1"/>
          <w:sz w:val="24"/>
        </w:rPr>
      </w:pPr>
    </w:p>
    <w:p w14:paraId="2D533539" w14:textId="77777777" w:rsidR="00650B03" w:rsidRDefault="0027540B">
      <w:pPr>
        <w:contextualSpacing/>
        <w:rPr>
          <w:rFonts w:ascii="Times New Roman" w:eastAsia="宋体" w:hAnsi="Times New Roman"/>
          <w:color w:val="000000" w:themeColor="text1"/>
          <w:sz w:val="24"/>
        </w:rPr>
      </w:pPr>
      <w:r>
        <w:rPr>
          <w:rFonts w:ascii="Times New Roman" w:eastAsia="宋体" w:hAnsi="Times New Roman"/>
          <w:color w:val="000000" w:themeColor="text1"/>
          <w:sz w:val="24"/>
        </w:rPr>
        <w:t xml:space="preserve">How the government and other partners contributed to project </w:t>
      </w:r>
      <w:r>
        <w:rPr>
          <w:rFonts w:ascii="Times New Roman" w:eastAsia="宋体" w:hAnsi="Times New Roman"/>
          <w:color w:val="000000" w:themeColor="text1"/>
          <w:sz w:val="24"/>
        </w:rPr>
        <w:t>implementation. Introduce their practices in different phases in detail.</w:t>
      </w:r>
    </w:p>
    <w:p w14:paraId="61B14D6B" w14:textId="77777777" w:rsidR="00650B03" w:rsidRDefault="00650B03">
      <w:pPr>
        <w:contextualSpacing/>
        <w:rPr>
          <w:rFonts w:ascii="Times New Roman" w:eastAsia="宋体" w:hAnsi="Times New Roman"/>
          <w:color w:val="000000" w:themeColor="text1"/>
          <w:sz w:val="24"/>
        </w:rPr>
      </w:pPr>
    </w:p>
    <w:p w14:paraId="3564A132" w14:textId="77777777" w:rsidR="00650B03" w:rsidRDefault="0027540B">
      <w:pPr>
        <w:contextualSpacing/>
        <w:rPr>
          <w:rFonts w:ascii="Times New Roman" w:eastAsia="宋体" w:hAnsi="Times New Roman"/>
          <w:color w:val="000000" w:themeColor="text1"/>
          <w:sz w:val="24"/>
        </w:rPr>
      </w:pPr>
      <w:r>
        <w:rPr>
          <w:rFonts w:ascii="Times New Roman" w:eastAsia="宋体" w:hAnsi="Times New Roman" w:hint="eastAsia"/>
          <w:color w:val="000000" w:themeColor="text1"/>
          <w:sz w:val="24"/>
        </w:rPr>
        <w:t>The</w:t>
      </w:r>
      <w:r>
        <w:rPr>
          <w:rFonts w:ascii="Times New Roman" w:eastAsia="宋体" w:hAnsi="Times New Roman"/>
          <w:color w:val="000000" w:themeColor="text1"/>
          <w:sz w:val="24"/>
        </w:rPr>
        <w:t xml:space="preserve"> relevance between the case study and the theme should be well explained. Efforts such as women’s empowerment, protection of the environment, promotion of inclusive finance, and n</w:t>
      </w:r>
      <w:r>
        <w:rPr>
          <w:rFonts w:ascii="Times New Roman" w:eastAsia="宋体" w:hAnsi="Times New Roman"/>
          <w:color w:val="000000" w:themeColor="text1"/>
          <w:sz w:val="24"/>
        </w:rPr>
        <w:t>arrowing the information gap</w:t>
      </w:r>
      <w:r>
        <w:rPr>
          <w:rFonts w:ascii="Times New Roman" w:eastAsia="宋体" w:hAnsi="Times New Roman" w:hint="eastAsia"/>
          <w:color w:val="000000" w:themeColor="text1"/>
          <w:sz w:val="24"/>
        </w:rPr>
        <w:t xml:space="preserve"> </w:t>
      </w:r>
      <w:r>
        <w:rPr>
          <w:rFonts w:ascii="Times New Roman" w:eastAsia="宋体" w:hAnsi="Times New Roman"/>
          <w:color w:val="000000" w:themeColor="text1"/>
          <w:sz w:val="24"/>
        </w:rPr>
        <w:t>should be highlighted.</w:t>
      </w:r>
    </w:p>
    <w:p w14:paraId="50DE50A4" w14:textId="77777777" w:rsidR="00650B03" w:rsidRDefault="00650B03">
      <w:pPr>
        <w:contextualSpacing/>
        <w:rPr>
          <w:rFonts w:ascii="Times New Roman" w:eastAsia="宋体" w:hAnsi="Times New Roman"/>
          <w:color w:val="000000" w:themeColor="text1"/>
          <w:sz w:val="24"/>
        </w:rPr>
      </w:pPr>
    </w:p>
    <w:p w14:paraId="4F0C926C" w14:textId="77777777" w:rsidR="00650B03" w:rsidRDefault="0027540B">
      <w:pPr>
        <w:pStyle w:val="a3"/>
        <w:numPr>
          <w:ilvl w:val="0"/>
          <w:numId w:val="3"/>
        </w:numPr>
        <w:ind w:left="0"/>
        <w:rPr>
          <w:rFonts w:ascii="Times New Roman" w:eastAsia="宋体" w:hAnsi="Times New Roman"/>
          <w:color w:val="000000" w:themeColor="text1"/>
          <w:sz w:val="24"/>
        </w:rPr>
      </w:pPr>
      <w:r>
        <w:rPr>
          <w:rFonts w:ascii="Times New Roman" w:eastAsia="宋体" w:hAnsi="Times New Roman"/>
          <w:color w:val="000000" w:themeColor="text1"/>
          <w:sz w:val="24"/>
        </w:rPr>
        <w:t>Results</w:t>
      </w:r>
      <w:r>
        <w:rPr>
          <w:rFonts w:ascii="Times New Roman" w:eastAsia="宋体" w:hAnsi="Times New Roman" w:hint="eastAsia"/>
          <w:color w:val="000000" w:themeColor="text1"/>
          <w:sz w:val="24"/>
        </w:rPr>
        <w:t xml:space="preserve"> (about </w:t>
      </w:r>
      <w:r>
        <w:rPr>
          <w:rFonts w:ascii="Times New Roman" w:eastAsia="宋体" w:hAnsi="Times New Roman"/>
          <w:color w:val="000000" w:themeColor="text1"/>
          <w:sz w:val="24"/>
        </w:rPr>
        <w:t>6</w:t>
      </w:r>
      <w:r>
        <w:rPr>
          <w:rFonts w:ascii="Times New Roman" w:eastAsia="宋体" w:hAnsi="Times New Roman" w:hint="eastAsia"/>
          <w:color w:val="000000" w:themeColor="text1"/>
          <w:sz w:val="24"/>
        </w:rPr>
        <w:t xml:space="preserve">00 </w:t>
      </w:r>
      <w:r>
        <w:rPr>
          <w:rFonts w:ascii="Times New Roman" w:eastAsia="宋体" w:hAnsi="Times New Roman"/>
          <w:color w:val="000000" w:themeColor="text1"/>
          <w:sz w:val="24"/>
        </w:rPr>
        <w:t>words):</w:t>
      </w:r>
    </w:p>
    <w:p w14:paraId="1B9B5CED" w14:textId="77777777" w:rsidR="00650B03" w:rsidRDefault="0027540B">
      <w:pPr>
        <w:contextualSpacing/>
        <w:rPr>
          <w:rFonts w:ascii="Times New Roman" w:eastAsia="宋体" w:hAnsi="Times New Roman"/>
          <w:color w:val="000000" w:themeColor="text1"/>
          <w:sz w:val="24"/>
        </w:rPr>
      </w:pPr>
      <w:r>
        <w:rPr>
          <w:rFonts w:ascii="Times New Roman" w:eastAsia="宋体" w:hAnsi="Times New Roman"/>
          <w:color w:val="000000" w:themeColor="text1"/>
          <w:sz w:val="24"/>
        </w:rPr>
        <w:t xml:space="preserve">The economic, social, environmental, and other benefits produced by the project. </w:t>
      </w:r>
      <w:r>
        <w:rPr>
          <w:rFonts w:ascii="Times New Roman" w:eastAsia="宋体" w:hAnsi="Times New Roman" w:hint="eastAsia"/>
          <w:color w:val="000000" w:themeColor="text1"/>
          <w:sz w:val="24"/>
        </w:rPr>
        <w:t>Au</w:t>
      </w:r>
      <w:r>
        <w:rPr>
          <w:rFonts w:ascii="Times New Roman" w:eastAsia="宋体" w:hAnsi="Times New Roman"/>
          <w:color w:val="000000" w:themeColor="text1"/>
          <w:sz w:val="24"/>
        </w:rPr>
        <w:t>thors can incorporate charts and data in their case studies to present more statistics. Persp</w:t>
      </w:r>
      <w:r>
        <w:rPr>
          <w:rFonts w:ascii="Times New Roman" w:eastAsia="宋体" w:hAnsi="Times New Roman"/>
          <w:color w:val="000000" w:themeColor="text1"/>
          <w:sz w:val="24"/>
        </w:rPr>
        <w:t>ectives may include:</w:t>
      </w:r>
    </w:p>
    <w:p w14:paraId="07D7B569" w14:textId="77777777" w:rsidR="00650B03" w:rsidRDefault="00650B03">
      <w:pPr>
        <w:contextualSpacing/>
        <w:rPr>
          <w:rFonts w:ascii="Times New Roman" w:eastAsia="宋体" w:hAnsi="Times New Roman"/>
          <w:color w:val="000000" w:themeColor="text1"/>
          <w:sz w:val="24"/>
        </w:rPr>
      </w:pPr>
    </w:p>
    <w:p w14:paraId="62DC2DC2" w14:textId="77777777" w:rsidR="00650B03" w:rsidRDefault="0027540B">
      <w:pPr>
        <w:contextualSpacing/>
        <w:rPr>
          <w:rFonts w:ascii="Times New Roman" w:eastAsia="宋体" w:hAnsi="Times New Roman"/>
          <w:color w:val="000000" w:themeColor="text1"/>
          <w:sz w:val="24"/>
        </w:rPr>
      </w:pPr>
      <w:r>
        <w:rPr>
          <w:rFonts w:ascii="Times New Roman" w:eastAsia="宋体" w:hAnsi="Times New Roman" w:hint="eastAsia"/>
          <w:color w:val="000000" w:themeColor="text1"/>
          <w:sz w:val="24"/>
        </w:rPr>
        <w:t xml:space="preserve">From the </w:t>
      </w:r>
      <w:r>
        <w:rPr>
          <w:rFonts w:ascii="Times New Roman" w:eastAsia="宋体" w:hAnsi="Times New Roman"/>
          <w:color w:val="000000" w:themeColor="text1"/>
          <w:sz w:val="24"/>
        </w:rPr>
        <w:t xml:space="preserve">lens </w:t>
      </w:r>
      <w:r>
        <w:rPr>
          <w:rFonts w:ascii="Times New Roman" w:eastAsia="宋体" w:hAnsi="Times New Roman" w:hint="eastAsia"/>
          <w:color w:val="000000" w:themeColor="text1"/>
          <w:sz w:val="24"/>
        </w:rPr>
        <w:t xml:space="preserve">of the </w:t>
      </w:r>
      <w:r>
        <w:rPr>
          <w:rFonts w:ascii="Times New Roman" w:eastAsia="宋体" w:hAnsi="Times New Roman"/>
          <w:color w:val="000000" w:themeColor="text1"/>
          <w:sz w:val="24"/>
        </w:rPr>
        <w:t xml:space="preserve">implementing </w:t>
      </w:r>
      <w:r>
        <w:rPr>
          <w:rFonts w:ascii="Times New Roman" w:eastAsia="宋体" w:hAnsi="Times New Roman" w:hint="eastAsia"/>
          <w:color w:val="000000" w:themeColor="text1"/>
          <w:sz w:val="24"/>
        </w:rPr>
        <w:t>organization</w:t>
      </w:r>
      <w:r>
        <w:rPr>
          <w:rFonts w:ascii="Times New Roman" w:eastAsia="宋体" w:hAnsi="Times New Roman"/>
          <w:color w:val="000000" w:themeColor="text1"/>
          <w:sz w:val="24"/>
        </w:rPr>
        <w:t>, implementation status and cost control status can be included;</w:t>
      </w:r>
    </w:p>
    <w:p w14:paraId="28312AE0" w14:textId="77777777" w:rsidR="00650B03" w:rsidRDefault="00650B03">
      <w:pPr>
        <w:contextualSpacing/>
        <w:rPr>
          <w:rFonts w:ascii="Times New Roman" w:eastAsia="宋体" w:hAnsi="Times New Roman"/>
          <w:color w:val="000000" w:themeColor="text1"/>
          <w:sz w:val="24"/>
        </w:rPr>
      </w:pPr>
    </w:p>
    <w:p w14:paraId="1627FD09" w14:textId="77777777" w:rsidR="00650B03" w:rsidRDefault="0027540B">
      <w:pPr>
        <w:contextualSpacing/>
        <w:rPr>
          <w:rFonts w:ascii="Times New Roman" w:eastAsia="宋体" w:hAnsi="Times New Roman"/>
          <w:color w:val="000000" w:themeColor="text1"/>
          <w:sz w:val="24"/>
        </w:rPr>
      </w:pPr>
      <w:r>
        <w:rPr>
          <w:rFonts w:ascii="Times New Roman" w:eastAsia="宋体" w:hAnsi="Times New Roman"/>
          <w:color w:val="000000" w:themeColor="text1"/>
          <w:sz w:val="24"/>
        </w:rPr>
        <w:t xml:space="preserve">From the lens of the beneficiary, increase of income, improvement of living standards and production </w:t>
      </w:r>
      <w:r>
        <w:rPr>
          <w:rFonts w:ascii="Times New Roman" w:eastAsia="宋体" w:hAnsi="Times New Roman"/>
          <w:color w:val="000000" w:themeColor="text1"/>
          <w:sz w:val="24"/>
        </w:rPr>
        <w:t>conditions, and increase of the impoverished people’s self-development capacity may be included;</w:t>
      </w:r>
    </w:p>
    <w:p w14:paraId="36EE4C4A" w14:textId="77777777" w:rsidR="00650B03" w:rsidRDefault="00650B03">
      <w:pPr>
        <w:contextualSpacing/>
        <w:rPr>
          <w:rFonts w:ascii="Times New Roman" w:eastAsia="宋体" w:hAnsi="Times New Roman"/>
          <w:color w:val="000000" w:themeColor="text1"/>
          <w:sz w:val="24"/>
        </w:rPr>
      </w:pPr>
    </w:p>
    <w:p w14:paraId="34C1F059" w14:textId="77777777" w:rsidR="00650B03" w:rsidRDefault="0027540B">
      <w:pPr>
        <w:contextualSpacing/>
        <w:rPr>
          <w:rFonts w:ascii="Times New Roman" w:eastAsia="宋体" w:hAnsi="Times New Roman"/>
          <w:color w:val="000000" w:themeColor="text1"/>
          <w:sz w:val="24"/>
        </w:rPr>
      </w:pPr>
      <w:r>
        <w:rPr>
          <w:rFonts w:ascii="Times New Roman" w:eastAsia="宋体" w:hAnsi="Times New Roman"/>
          <w:color w:val="000000" w:themeColor="text1"/>
          <w:sz w:val="24"/>
        </w:rPr>
        <w:lastRenderedPageBreak/>
        <w:t xml:space="preserve">Evaluation </w:t>
      </w:r>
      <w:r>
        <w:rPr>
          <w:rFonts w:ascii="Times New Roman" w:eastAsia="宋体" w:hAnsi="Times New Roman" w:hint="eastAsia"/>
          <w:color w:val="000000" w:themeColor="text1"/>
          <w:sz w:val="24"/>
        </w:rPr>
        <w:t xml:space="preserve">on </w:t>
      </w:r>
      <w:r>
        <w:rPr>
          <w:rFonts w:ascii="Times New Roman" w:eastAsia="宋体" w:hAnsi="Times New Roman"/>
          <w:color w:val="000000" w:themeColor="text1"/>
          <w:sz w:val="24"/>
        </w:rPr>
        <w:t>the sustainability of the project;</w:t>
      </w:r>
    </w:p>
    <w:p w14:paraId="46E7EB95" w14:textId="77777777" w:rsidR="00650B03" w:rsidRDefault="00650B03">
      <w:pPr>
        <w:contextualSpacing/>
        <w:rPr>
          <w:rFonts w:ascii="Times New Roman" w:eastAsia="宋体" w:hAnsi="Times New Roman"/>
          <w:color w:val="000000" w:themeColor="text1"/>
          <w:sz w:val="24"/>
        </w:rPr>
      </w:pPr>
    </w:p>
    <w:p w14:paraId="46856400" w14:textId="77777777" w:rsidR="00650B03" w:rsidRDefault="0027540B">
      <w:pPr>
        <w:contextualSpacing/>
        <w:rPr>
          <w:rFonts w:ascii="Times New Roman" w:eastAsia="宋体" w:hAnsi="Times New Roman"/>
          <w:color w:val="000000" w:themeColor="text1"/>
          <w:sz w:val="24"/>
        </w:rPr>
      </w:pPr>
      <w:r>
        <w:rPr>
          <w:rFonts w:ascii="Times New Roman" w:eastAsia="宋体" w:hAnsi="Times New Roman"/>
          <w:color w:val="000000" w:themeColor="text1"/>
          <w:sz w:val="24"/>
        </w:rPr>
        <w:t xml:space="preserve">Benefits </w:t>
      </w:r>
      <w:r>
        <w:rPr>
          <w:rFonts w:ascii="Times New Roman" w:eastAsia="宋体" w:hAnsi="Times New Roman" w:hint="eastAsia"/>
          <w:color w:val="000000" w:themeColor="text1"/>
          <w:sz w:val="24"/>
        </w:rPr>
        <w:t xml:space="preserve">to </w:t>
      </w:r>
      <w:r>
        <w:rPr>
          <w:rFonts w:ascii="Times New Roman" w:eastAsia="宋体" w:hAnsi="Times New Roman"/>
          <w:color w:val="000000" w:themeColor="text1"/>
          <w:sz w:val="24"/>
        </w:rPr>
        <w:t>special groups</w:t>
      </w:r>
      <w:r>
        <w:rPr>
          <w:rFonts w:ascii="Times New Roman" w:eastAsia="宋体" w:hAnsi="Times New Roman" w:hint="eastAsia"/>
          <w:color w:val="000000" w:themeColor="text1"/>
          <w:sz w:val="24"/>
        </w:rPr>
        <w:t xml:space="preserve"> produced b</w:t>
      </w:r>
      <w:r>
        <w:rPr>
          <w:rFonts w:ascii="Times New Roman" w:eastAsia="宋体" w:hAnsi="Times New Roman"/>
          <w:color w:val="000000" w:themeColor="text1"/>
          <w:sz w:val="24"/>
        </w:rPr>
        <w:t>y the project.</w:t>
      </w:r>
    </w:p>
    <w:p w14:paraId="73F210A2" w14:textId="77777777" w:rsidR="00650B03" w:rsidRDefault="00650B03">
      <w:pPr>
        <w:contextualSpacing/>
        <w:rPr>
          <w:rFonts w:ascii="Times New Roman" w:eastAsia="宋体" w:hAnsi="Times New Roman"/>
          <w:color w:val="000000" w:themeColor="text1"/>
          <w:sz w:val="24"/>
        </w:rPr>
      </w:pPr>
    </w:p>
    <w:p w14:paraId="0782B750" w14:textId="77777777" w:rsidR="00650B03" w:rsidRDefault="0027540B">
      <w:pPr>
        <w:pStyle w:val="a3"/>
        <w:numPr>
          <w:ilvl w:val="0"/>
          <w:numId w:val="3"/>
        </w:numPr>
        <w:ind w:left="0"/>
        <w:rPr>
          <w:rFonts w:ascii="Times New Roman" w:eastAsia="宋体" w:hAnsi="Times New Roman"/>
          <w:color w:val="000000" w:themeColor="text1"/>
          <w:sz w:val="24"/>
        </w:rPr>
      </w:pPr>
      <w:r>
        <w:rPr>
          <w:rFonts w:ascii="Times New Roman" w:eastAsia="宋体" w:hAnsi="Times New Roman"/>
          <w:color w:val="000000" w:themeColor="text1"/>
          <w:sz w:val="24"/>
        </w:rPr>
        <w:t>Lessons lear</w:t>
      </w:r>
      <w:r>
        <w:rPr>
          <w:rFonts w:ascii="Times New Roman" w:eastAsia="宋体" w:hAnsi="Times New Roman"/>
          <w:sz w:val="24"/>
        </w:rPr>
        <w:t xml:space="preserve">ned </w:t>
      </w:r>
      <w:r>
        <w:rPr>
          <w:rFonts w:ascii="Times New Roman" w:eastAsia="宋体" w:hAnsi="Times New Roman" w:hint="eastAsia"/>
          <w:sz w:val="24"/>
        </w:rPr>
        <w:t xml:space="preserve">(about </w:t>
      </w:r>
      <w:r>
        <w:rPr>
          <w:rFonts w:ascii="Times New Roman" w:eastAsia="宋体" w:hAnsi="Times New Roman"/>
          <w:sz w:val="24"/>
        </w:rPr>
        <w:t>5</w:t>
      </w:r>
      <w:r>
        <w:rPr>
          <w:rFonts w:ascii="Times New Roman" w:eastAsia="宋体" w:hAnsi="Times New Roman" w:hint="eastAsia"/>
          <w:sz w:val="24"/>
        </w:rPr>
        <w:t>00 words)</w:t>
      </w:r>
      <w:r>
        <w:rPr>
          <w:rFonts w:ascii="Times New Roman" w:eastAsia="宋体" w:hAnsi="Times New Roman"/>
          <w:sz w:val="24"/>
        </w:rPr>
        <w:t>:</w:t>
      </w:r>
    </w:p>
    <w:p w14:paraId="25792CEE" w14:textId="77777777" w:rsidR="00650B03" w:rsidRDefault="0027540B">
      <w:pPr>
        <w:pStyle w:val="a3"/>
        <w:ind w:left="0"/>
        <w:rPr>
          <w:rFonts w:ascii="Times New Roman" w:eastAsia="宋体" w:hAnsi="Times New Roman"/>
          <w:color w:val="000000" w:themeColor="text1"/>
          <w:sz w:val="24"/>
        </w:rPr>
      </w:pPr>
      <w:r>
        <w:rPr>
          <w:rFonts w:ascii="Times New Roman" w:eastAsia="宋体" w:hAnsi="Times New Roman"/>
          <w:color w:val="000000" w:themeColor="text1"/>
          <w:sz w:val="24"/>
        </w:rPr>
        <w:t xml:space="preserve">This section </w:t>
      </w:r>
      <w:r>
        <w:rPr>
          <w:rFonts w:ascii="Times New Roman" w:eastAsia="宋体" w:hAnsi="Times New Roman"/>
          <w:color w:val="000000" w:themeColor="text1"/>
          <w:sz w:val="24"/>
        </w:rPr>
        <w:t>mainly includes analysis on favorable and unfavorable factors of the project, summary of the project operational mechanism, and experiences acquired through the project.</w:t>
      </w:r>
    </w:p>
    <w:p w14:paraId="0523C6B1" w14:textId="77777777" w:rsidR="00650B03" w:rsidRDefault="00650B03">
      <w:pPr>
        <w:pStyle w:val="a3"/>
        <w:ind w:left="0"/>
        <w:rPr>
          <w:rFonts w:ascii="Times New Roman" w:eastAsia="宋体" w:hAnsi="Times New Roman"/>
          <w:color w:val="000000" w:themeColor="text1"/>
          <w:sz w:val="24"/>
        </w:rPr>
      </w:pPr>
    </w:p>
    <w:p w14:paraId="010B2E9A" w14:textId="77777777" w:rsidR="00650B03" w:rsidRDefault="0027540B">
      <w:pPr>
        <w:pStyle w:val="a3"/>
        <w:ind w:left="0"/>
        <w:rPr>
          <w:rFonts w:ascii="Times New Roman" w:eastAsia="宋体" w:hAnsi="Times New Roman"/>
          <w:color w:val="000000" w:themeColor="text1"/>
          <w:sz w:val="24"/>
        </w:rPr>
      </w:pPr>
      <w:r>
        <w:rPr>
          <w:rFonts w:ascii="Times New Roman" w:eastAsia="宋体" w:hAnsi="Times New Roman" w:hint="eastAsia"/>
          <w:color w:val="000000" w:themeColor="text1"/>
          <w:sz w:val="24"/>
        </w:rPr>
        <w:t>T</w:t>
      </w:r>
      <w:r>
        <w:rPr>
          <w:rFonts w:ascii="Times New Roman" w:eastAsia="宋体" w:hAnsi="Times New Roman"/>
          <w:color w:val="000000" w:themeColor="text1"/>
          <w:sz w:val="24"/>
        </w:rPr>
        <w:t>he innovative approach of the project to resolving a certain challenge or problem, s</w:t>
      </w:r>
      <w:r>
        <w:rPr>
          <w:rFonts w:ascii="Times New Roman" w:eastAsia="宋体" w:hAnsi="Times New Roman"/>
          <w:color w:val="000000" w:themeColor="text1"/>
          <w:sz w:val="24"/>
        </w:rPr>
        <w:t>uch as how to solve technical problems and how to innovate interest linkage mechanisms.</w:t>
      </w:r>
    </w:p>
    <w:p w14:paraId="5A9F9E00" w14:textId="77777777" w:rsidR="00650B03" w:rsidRDefault="00650B03">
      <w:pPr>
        <w:pStyle w:val="a3"/>
        <w:ind w:left="0"/>
        <w:rPr>
          <w:rFonts w:ascii="Times New Roman" w:eastAsia="宋体" w:hAnsi="Times New Roman"/>
          <w:color w:val="000000" w:themeColor="text1"/>
          <w:sz w:val="24"/>
        </w:rPr>
      </w:pPr>
    </w:p>
    <w:p w14:paraId="6532FC3B" w14:textId="77777777" w:rsidR="00650B03" w:rsidRDefault="0027540B">
      <w:pPr>
        <w:numPr>
          <w:ilvl w:val="0"/>
          <w:numId w:val="3"/>
        </w:numPr>
        <w:contextualSpacing/>
        <w:rPr>
          <w:rFonts w:ascii="Times New Roman" w:eastAsia="宋体" w:hAnsi="Times New Roman"/>
          <w:color w:val="000000" w:themeColor="text1"/>
          <w:sz w:val="24"/>
        </w:rPr>
      </w:pPr>
      <w:r>
        <w:rPr>
          <w:rFonts w:ascii="Times New Roman" w:eastAsia="宋体" w:hAnsi="Times New Roman"/>
          <w:sz w:val="24"/>
        </w:rPr>
        <w:t>(Optional) True story (</w:t>
      </w:r>
      <w:r>
        <w:rPr>
          <w:rFonts w:ascii="Times New Roman" w:eastAsia="宋体" w:hAnsi="Times New Roman" w:hint="eastAsia"/>
          <w:sz w:val="24"/>
        </w:rPr>
        <w:t>about</w:t>
      </w:r>
      <w:r>
        <w:rPr>
          <w:rFonts w:ascii="Times New Roman" w:eastAsia="宋体" w:hAnsi="Times New Roman"/>
          <w:sz w:val="24"/>
        </w:rPr>
        <w:t xml:space="preserve"> 200 words):</w:t>
      </w:r>
    </w:p>
    <w:p w14:paraId="6A900DCA" w14:textId="77777777" w:rsidR="00650B03" w:rsidRDefault="0027540B">
      <w:pPr>
        <w:contextualSpacing/>
        <w:rPr>
          <w:rFonts w:ascii="Times New Roman" w:eastAsia="宋体" w:hAnsi="Times New Roman"/>
          <w:color w:val="000000" w:themeColor="text1"/>
          <w:sz w:val="24"/>
        </w:rPr>
      </w:pPr>
      <w:r>
        <w:rPr>
          <w:rFonts w:ascii="Times New Roman" w:eastAsia="宋体" w:hAnsi="Times New Roman"/>
          <w:color w:val="000000" w:themeColor="text1"/>
          <w:sz w:val="24"/>
        </w:rPr>
        <w:t>Introduce a featured story in project implementation, focusing on the changes after project implementation, such as the change</w:t>
      </w:r>
      <w:r>
        <w:rPr>
          <w:rFonts w:ascii="Times New Roman" w:eastAsia="宋体" w:hAnsi="Times New Roman"/>
          <w:color w:val="000000" w:themeColor="text1"/>
          <w:sz w:val="24"/>
        </w:rPr>
        <w:t>s in beneficiaries’ income.</w:t>
      </w:r>
    </w:p>
    <w:p w14:paraId="2FE6B106" w14:textId="77777777" w:rsidR="00650B03" w:rsidRDefault="00650B03">
      <w:pPr>
        <w:contextualSpacing/>
        <w:rPr>
          <w:rFonts w:ascii="Times New Roman" w:eastAsia="宋体" w:hAnsi="Times New Roman"/>
          <w:color w:val="000000" w:themeColor="text1"/>
          <w:sz w:val="24"/>
        </w:rPr>
      </w:pPr>
    </w:p>
    <w:p w14:paraId="69BFD541" w14:textId="77777777" w:rsidR="00650B03" w:rsidRDefault="0027540B">
      <w:pPr>
        <w:numPr>
          <w:ilvl w:val="0"/>
          <w:numId w:val="3"/>
        </w:numPr>
        <w:contextualSpacing/>
        <w:rPr>
          <w:rFonts w:ascii="Times New Roman" w:eastAsia="宋体" w:hAnsi="Times New Roman"/>
          <w:color w:val="000000" w:themeColor="text1"/>
          <w:sz w:val="24"/>
        </w:rPr>
      </w:pPr>
      <w:r>
        <w:rPr>
          <w:rFonts w:ascii="Times New Roman" w:eastAsia="宋体" w:hAnsi="Times New Roman"/>
          <w:color w:val="000000" w:themeColor="text1"/>
          <w:sz w:val="24"/>
        </w:rPr>
        <w:t>(Optional) Pictures (5 to 8)</w:t>
      </w:r>
    </w:p>
    <w:p w14:paraId="2D7AFC22" w14:textId="77777777" w:rsidR="00650B03" w:rsidRDefault="0027540B">
      <w:pPr>
        <w:contextualSpacing/>
        <w:rPr>
          <w:rFonts w:ascii="Times New Roman" w:eastAsia="宋体" w:hAnsi="Times New Roman"/>
          <w:color w:val="000000" w:themeColor="text1"/>
          <w:sz w:val="24"/>
        </w:rPr>
      </w:pPr>
      <w:r>
        <w:rPr>
          <w:rFonts w:ascii="Times New Roman" w:eastAsia="宋体" w:hAnsi="Times New Roman"/>
          <w:color w:val="000000" w:themeColor="text1"/>
          <w:sz w:val="24"/>
        </w:rPr>
        <w:t>Pictures should be closely relevant to the case study to better illustrate and explain the contents of the case study.</w:t>
      </w:r>
    </w:p>
    <w:p w14:paraId="76C472A7" w14:textId="77777777" w:rsidR="00650B03" w:rsidRDefault="00650B03">
      <w:pPr>
        <w:contextualSpacing/>
        <w:rPr>
          <w:rFonts w:ascii="Times New Roman" w:eastAsia="宋体" w:hAnsi="Times New Roman"/>
          <w:color w:val="000000" w:themeColor="text1"/>
          <w:sz w:val="24"/>
        </w:rPr>
      </w:pPr>
    </w:p>
    <w:p w14:paraId="4A497E5C" w14:textId="77777777" w:rsidR="00650B03" w:rsidRDefault="0027540B">
      <w:pPr>
        <w:contextualSpacing/>
        <w:rPr>
          <w:rFonts w:ascii="Times New Roman" w:eastAsia="宋体" w:hAnsi="Times New Roman" w:cs="Times New Roman"/>
          <w:sz w:val="24"/>
        </w:rPr>
      </w:pPr>
      <w:r>
        <w:rPr>
          <w:rFonts w:ascii="Times New Roman" w:eastAsia="宋体" w:hAnsi="Times New Roman"/>
          <w:sz w:val="24"/>
        </w:rPr>
        <w:t>Pictures should be high-resolution, with captions and sources.</w:t>
      </w:r>
      <w:r>
        <w:rPr>
          <w:rFonts w:ascii="Times New Roman" w:eastAsia="宋体" w:hAnsi="Times New Roman" w:cs="Times New Roman"/>
          <w:sz w:val="24"/>
        </w:rPr>
        <w:t xml:space="preserve"> </w:t>
      </w:r>
      <w:r>
        <w:rPr>
          <w:rFonts w:ascii="Times New Roman" w:eastAsia="宋体" w:hAnsi="Times New Roman" w:cs="Times New Roman"/>
          <w:sz w:val="24"/>
        </w:rPr>
        <w:t xml:space="preserve">The format </w:t>
      </w:r>
      <w:r>
        <w:rPr>
          <w:rFonts w:ascii="Times New Roman" w:eastAsia="宋体" w:hAnsi="Times New Roman" w:cs="Times New Roman"/>
          <w:sz w:val="24"/>
        </w:rPr>
        <w:t>shou</w:t>
      </w:r>
      <w:r>
        <w:rPr>
          <w:rFonts w:ascii="Times New Roman" w:eastAsia="宋体" w:hAnsi="Times New Roman" w:cs="Times New Roman"/>
          <w:sz w:val="24"/>
        </w:rPr>
        <w:t>ld be</w:t>
      </w:r>
      <w:r>
        <w:rPr>
          <w:rFonts w:ascii="Times New Roman" w:eastAsia="宋体" w:hAnsi="Times New Roman" w:cs="Times New Roman"/>
          <w:sz w:val="24"/>
        </w:rPr>
        <w:t xml:space="preserve"> JPG or other compatible </w:t>
      </w:r>
      <w:r>
        <w:rPr>
          <w:rFonts w:ascii="Times New Roman" w:eastAsia="宋体" w:hAnsi="Times New Roman" w:cs="Times New Roman"/>
          <w:sz w:val="24"/>
        </w:rPr>
        <w:t>formats. Each</w:t>
      </w:r>
      <w:r>
        <w:rPr>
          <w:rFonts w:ascii="Times New Roman" w:eastAsia="宋体" w:hAnsi="Times New Roman" w:cs="Times New Roman"/>
          <w:sz w:val="24"/>
        </w:rPr>
        <w:t xml:space="preserve"> picture </w:t>
      </w:r>
      <w:r>
        <w:rPr>
          <w:rFonts w:ascii="Times New Roman" w:eastAsia="宋体" w:hAnsi="Times New Roman" w:cs="Times New Roman"/>
          <w:sz w:val="24"/>
        </w:rPr>
        <w:t xml:space="preserve">should be </w:t>
      </w:r>
      <w:r>
        <w:rPr>
          <w:rFonts w:ascii="Times New Roman" w:eastAsia="宋体" w:hAnsi="Times New Roman" w:cs="Times New Roman"/>
          <w:sz w:val="24"/>
        </w:rPr>
        <w:t>no less</w:t>
      </w:r>
      <w:r>
        <w:rPr>
          <w:rFonts w:ascii="Times New Roman" w:eastAsia="宋体" w:hAnsi="Times New Roman" w:cs="Times New Roman"/>
          <w:sz w:val="24"/>
        </w:rPr>
        <w:t xml:space="preserve"> than 2</w:t>
      </w:r>
      <w:r>
        <w:rPr>
          <w:rFonts w:ascii="Times New Roman" w:eastAsia="宋体" w:hAnsi="Times New Roman" w:cs="Times New Roman"/>
          <w:sz w:val="24"/>
        </w:rPr>
        <w:t>M, placed in a separate folder and submitted along with the case study document</w:t>
      </w:r>
      <w:r>
        <w:rPr>
          <w:rFonts w:ascii="Times New Roman" w:eastAsia="宋体" w:hAnsi="Times New Roman" w:cs="Times New Roman"/>
          <w:sz w:val="24"/>
        </w:rPr>
        <w:t>.</w:t>
      </w:r>
    </w:p>
    <w:p w14:paraId="67DA2F86" w14:textId="77777777" w:rsidR="00650B03" w:rsidRDefault="00650B03">
      <w:pPr>
        <w:contextualSpacing/>
        <w:rPr>
          <w:rFonts w:ascii="Times New Roman" w:eastAsia="宋体" w:hAnsi="Times New Roman" w:cs="Times New Roman"/>
          <w:sz w:val="24"/>
        </w:rPr>
      </w:pPr>
    </w:p>
    <w:p w14:paraId="2D92466A" w14:textId="77777777" w:rsidR="00650B03" w:rsidRDefault="0027540B">
      <w:pPr>
        <w:rPr>
          <w:rFonts w:ascii="Times New Roman" w:eastAsia="宋体" w:hAnsi="Times New Roman"/>
          <w:color w:val="000000" w:themeColor="text1"/>
          <w:sz w:val="24"/>
        </w:rPr>
      </w:pPr>
      <w:r>
        <w:rPr>
          <w:rFonts w:ascii="Times New Roman" w:eastAsia="宋体" w:hAnsi="Times New Roman"/>
          <w:color w:val="000000" w:themeColor="text1"/>
          <w:sz w:val="24"/>
        </w:rPr>
        <w:t xml:space="preserve">The copyright of the pictures should be clear. Please avoid using pictures that may cause </w:t>
      </w:r>
      <w:r>
        <w:rPr>
          <w:rFonts w:ascii="Times New Roman" w:eastAsia="宋体" w:hAnsi="Times New Roman"/>
          <w:color w:val="000000" w:themeColor="text1"/>
          <w:sz w:val="24"/>
        </w:rPr>
        <w:t>dispute over copyright.</w:t>
      </w:r>
    </w:p>
    <w:p w14:paraId="593D6D68" w14:textId="77777777" w:rsidR="00650B03" w:rsidRDefault="00650B03">
      <w:pPr>
        <w:rPr>
          <w:rFonts w:ascii="Times New Roman" w:eastAsia="宋体" w:hAnsi="Times New Roman"/>
          <w:color w:val="000000" w:themeColor="text1"/>
          <w:sz w:val="24"/>
        </w:rPr>
      </w:pPr>
    </w:p>
    <w:p w14:paraId="635C6D3A" w14:textId="77777777" w:rsidR="00650B03" w:rsidRDefault="0027540B">
      <w:pPr>
        <w:pStyle w:val="a3"/>
        <w:numPr>
          <w:ilvl w:val="0"/>
          <w:numId w:val="1"/>
        </w:numPr>
        <w:ind w:left="0" w:firstLine="0"/>
        <w:rPr>
          <w:rFonts w:ascii="Times New Roman" w:eastAsia="宋体" w:hAnsi="Times New Roman"/>
          <w:b/>
          <w:color w:val="000000" w:themeColor="text1"/>
          <w:sz w:val="24"/>
        </w:rPr>
      </w:pPr>
      <w:r>
        <w:rPr>
          <w:rFonts w:ascii="Times New Roman" w:eastAsia="宋体" w:hAnsi="Times New Roman" w:hint="eastAsia"/>
          <w:b/>
          <w:color w:val="000000" w:themeColor="text1"/>
          <w:sz w:val="24"/>
        </w:rPr>
        <w:t>Submission Requirements</w:t>
      </w:r>
    </w:p>
    <w:p w14:paraId="4D0963BF" w14:textId="77777777" w:rsidR="00650B03" w:rsidRDefault="0027540B">
      <w:pPr>
        <w:pStyle w:val="a3"/>
        <w:numPr>
          <w:ilvl w:val="255"/>
          <w:numId w:val="0"/>
        </w:numPr>
        <w:rPr>
          <w:rFonts w:ascii="Times New Roman" w:eastAsia="宋体" w:hAnsi="Times New Roman"/>
          <w:bCs/>
          <w:color w:val="000000" w:themeColor="text1"/>
          <w:sz w:val="24"/>
        </w:rPr>
      </w:pPr>
      <w:r>
        <w:rPr>
          <w:rFonts w:ascii="Times New Roman" w:eastAsia="宋体" w:hAnsi="Times New Roman"/>
          <w:bCs/>
          <w:color w:val="000000" w:themeColor="text1"/>
          <w:sz w:val="24"/>
        </w:rPr>
        <w:t>1. Email of case study submission: (</w:t>
      </w:r>
      <w:r>
        <w:rPr>
          <w:rFonts w:ascii="Times New Roman" w:eastAsia="宋体" w:hAnsi="Times New Roman"/>
          <w:bCs/>
          <w:sz w:val="24"/>
        </w:rPr>
        <w:t>gpig@iprcc.org.cn)</w:t>
      </w:r>
      <w:r>
        <w:rPr>
          <w:rFonts w:ascii="Times New Roman" w:eastAsia="宋体" w:hAnsi="Times New Roman"/>
          <w:bCs/>
          <w:color w:val="000000" w:themeColor="text1"/>
          <w:sz w:val="24"/>
        </w:rPr>
        <w:t>.</w:t>
      </w:r>
    </w:p>
    <w:p w14:paraId="4FC60C86" w14:textId="77777777" w:rsidR="00650B03" w:rsidRDefault="00650B03">
      <w:pPr>
        <w:pStyle w:val="a3"/>
        <w:numPr>
          <w:ilvl w:val="255"/>
          <w:numId w:val="0"/>
        </w:numPr>
        <w:rPr>
          <w:rFonts w:ascii="Times New Roman" w:eastAsia="宋体" w:hAnsi="Times New Roman"/>
          <w:bCs/>
          <w:color w:val="000000" w:themeColor="text1"/>
          <w:sz w:val="24"/>
        </w:rPr>
      </w:pPr>
    </w:p>
    <w:p w14:paraId="240527FD" w14:textId="77777777" w:rsidR="00650B03" w:rsidRDefault="0027540B">
      <w:pPr>
        <w:pStyle w:val="a3"/>
        <w:numPr>
          <w:ilvl w:val="255"/>
          <w:numId w:val="0"/>
        </w:numPr>
        <w:rPr>
          <w:rFonts w:ascii="Times New Roman" w:eastAsia="宋体" w:hAnsi="Times New Roman"/>
          <w:bCs/>
          <w:color w:val="000000" w:themeColor="text1"/>
          <w:sz w:val="24"/>
        </w:rPr>
      </w:pPr>
      <w:r>
        <w:rPr>
          <w:rFonts w:ascii="Times New Roman" w:eastAsia="宋体" w:hAnsi="Times New Roman"/>
          <w:bCs/>
          <w:color w:val="000000" w:themeColor="text1"/>
          <w:sz w:val="24"/>
        </w:rPr>
        <w:t>2. Requirements on submission email:</w:t>
      </w:r>
    </w:p>
    <w:p w14:paraId="3F936AE5" w14:textId="16CFC3D6" w:rsidR="00650B03" w:rsidRPr="00BA027A" w:rsidRDefault="0027540B" w:rsidP="00BA027A">
      <w:pPr>
        <w:pStyle w:val="a3"/>
        <w:numPr>
          <w:ilvl w:val="255"/>
          <w:numId w:val="0"/>
        </w:numPr>
        <w:ind w:left="240" w:hangingChars="100" w:hanging="240"/>
        <w:jc w:val="left"/>
        <w:rPr>
          <w:rFonts w:ascii="Times New Roman" w:eastAsia="宋体" w:hAnsi="Times New Roman"/>
          <w:bCs/>
          <w:color w:val="000000" w:themeColor="text1"/>
          <w:sz w:val="24"/>
        </w:rPr>
      </w:pPr>
      <w:r>
        <w:rPr>
          <w:rFonts w:ascii="Times New Roman" w:eastAsia="宋体" w:hAnsi="Times New Roman"/>
          <w:bCs/>
          <w:color w:val="000000" w:themeColor="text1"/>
          <w:sz w:val="24"/>
        </w:rPr>
        <w:t xml:space="preserve">(1) Please name the email title as “** </w:t>
      </w:r>
      <w:r>
        <w:rPr>
          <w:rFonts w:ascii="Times New Roman" w:eastAsia="宋体" w:hAnsi="Times New Roman"/>
          <w:bCs/>
          <w:color w:val="000000" w:themeColor="text1"/>
          <w:sz w:val="24"/>
        </w:rPr>
        <w:t>(individual/organization)</w:t>
      </w:r>
      <w:r w:rsidR="00BA027A">
        <w:rPr>
          <w:rFonts w:ascii="Times New Roman" w:eastAsia="宋体" w:hAnsi="Times New Roman"/>
          <w:bCs/>
          <w:color w:val="000000" w:themeColor="text1"/>
          <w:sz w:val="24"/>
        </w:rPr>
        <w:t xml:space="preserve"> </w:t>
      </w:r>
      <w:r>
        <w:rPr>
          <w:rFonts w:ascii="Times New Roman" w:eastAsia="宋体" w:hAnsi="Times New Roman"/>
          <w:bCs/>
          <w:color w:val="000000" w:themeColor="text1"/>
          <w:sz w:val="24"/>
        </w:rPr>
        <w:t>submission/recommenda</w:t>
      </w:r>
      <w:r w:rsidRPr="00BA027A">
        <w:rPr>
          <w:rFonts w:ascii="Times New Roman" w:eastAsia="宋体" w:hAnsi="Times New Roman"/>
          <w:bCs/>
          <w:color w:val="000000" w:themeColor="text1"/>
          <w:sz w:val="24"/>
        </w:rPr>
        <w:t>tion.”</w:t>
      </w:r>
      <w:bookmarkStart w:id="0" w:name="_GoBack"/>
      <w:bookmarkEnd w:id="0"/>
    </w:p>
    <w:p w14:paraId="745EA6C8" w14:textId="77777777" w:rsidR="00650B03" w:rsidRDefault="0027540B">
      <w:pPr>
        <w:pStyle w:val="a3"/>
        <w:numPr>
          <w:ilvl w:val="255"/>
          <w:numId w:val="0"/>
        </w:numPr>
        <w:rPr>
          <w:rFonts w:ascii="Times New Roman" w:eastAsia="宋体" w:hAnsi="Times New Roman"/>
          <w:bCs/>
          <w:color w:val="000000" w:themeColor="text1"/>
          <w:sz w:val="24"/>
        </w:rPr>
      </w:pPr>
      <w:r>
        <w:rPr>
          <w:rFonts w:ascii="Times New Roman" w:eastAsia="宋体" w:hAnsi="Times New Roman"/>
          <w:bCs/>
          <w:color w:val="000000" w:themeColor="text1"/>
          <w:sz w:val="24"/>
        </w:rPr>
        <w:t>(</w:t>
      </w:r>
      <w:r>
        <w:rPr>
          <w:rFonts w:ascii="Times New Roman" w:eastAsia="宋体" w:hAnsi="Times New Roman"/>
          <w:bCs/>
          <w:color w:val="000000" w:themeColor="text1"/>
          <w:sz w:val="24"/>
        </w:rPr>
        <w:t>2) Please name the case study attachment as the title of the case study.</w:t>
      </w:r>
    </w:p>
    <w:p w14:paraId="6F6025E0" w14:textId="77777777" w:rsidR="00650B03" w:rsidRDefault="0027540B">
      <w:pPr>
        <w:pStyle w:val="a3"/>
        <w:numPr>
          <w:ilvl w:val="255"/>
          <w:numId w:val="0"/>
        </w:numPr>
        <w:rPr>
          <w:rFonts w:ascii="Times New Roman" w:eastAsia="宋体" w:hAnsi="Times New Roman"/>
          <w:bCs/>
          <w:color w:val="000000" w:themeColor="text1"/>
          <w:sz w:val="24"/>
        </w:rPr>
      </w:pPr>
      <w:r>
        <w:rPr>
          <w:rFonts w:ascii="Times New Roman" w:eastAsia="宋体" w:hAnsi="Times New Roman"/>
          <w:bCs/>
          <w:color w:val="000000" w:themeColor="text1"/>
          <w:sz w:val="24"/>
        </w:rPr>
        <w:t>(3) Please sign (for individuals) or stamp (for organizations) the registration form and send a scanned copy.</w:t>
      </w:r>
    </w:p>
    <w:p w14:paraId="2E2BB586" w14:textId="77777777" w:rsidR="00650B03" w:rsidRDefault="0027540B">
      <w:pPr>
        <w:pStyle w:val="a3"/>
        <w:numPr>
          <w:ilvl w:val="255"/>
          <w:numId w:val="0"/>
        </w:numPr>
        <w:rPr>
          <w:rFonts w:ascii="Times New Roman" w:eastAsia="宋体" w:hAnsi="Times New Roman"/>
          <w:bCs/>
          <w:color w:val="000000" w:themeColor="text1"/>
          <w:sz w:val="24"/>
        </w:rPr>
      </w:pPr>
      <w:r>
        <w:rPr>
          <w:rFonts w:ascii="Times New Roman" w:eastAsia="宋体" w:hAnsi="Times New Roman"/>
          <w:bCs/>
          <w:color w:val="000000" w:themeColor="text1"/>
          <w:sz w:val="24"/>
        </w:rPr>
        <w:t>(4) Please pack a</w:t>
      </w:r>
      <w:r>
        <w:rPr>
          <w:rFonts w:ascii="Times New Roman" w:eastAsia="宋体" w:hAnsi="Times New Roman"/>
          <w:bCs/>
          <w:color w:val="000000" w:themeColor="text1"/>
          <w:sz w:val="24"/>
        </w:rPr>
        <w:t>nd compress the pictures used in the case study and name them as “** (individual/organization) case study pictures.”</w:t>
      </w:r>
    </w:p>
    <w:p w14:paraId="1420E794" w14:textId="77777777" w:rsidR="00650B03" w:rsidRDefault="00650B03"/>
    <w:sectPr w:rsidR="00650B0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08C0195" w14:textId="77777777" w:rsidR="0027540B" w:rsidRDefault="0027540B" w:rsidP="00BA027A">
      <w:r>
        <w:separator/>
      </w:r>
    </w:p>
  </w:endnote>
  <w:endnote w:type="continuationSeparator" w:id="0">
    <w:p w14:paraId="2C78D96D" w14:textId="77777777" w:rsidR="0027540B" w:rsidRDefault="0027540B" w:rsidP="00BA02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Times New Roman Bold">
    <w:altName w:val="Times New Roman"/>
    <w:charset w:val="00"/>
    <w:family w:val="auto"/>
    <w:pitch w:val="default"/>
    <w:sig w:usb0="00000000" w:usb1="00000000" w:usb2="00000009" w:usb3="00000000" w:csb0="400001FF" w:csb1="FFFF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6D4C427" w14:textId="77777777" w:rsidR="0027540B" w:rsidRDefault="0027540B" w:rsidP="00BA027A">
      <w:r>
        <w:separator/>
      </w:r>
    </w:p>
  </w:footnote>
  <w:footnote w:type="continuationSeparator" w:id="0">
    <w:p w14:paraId="573BF2EC" w14:textId="77777777" w:rsidR="0027540B" w:rsidRDefault="0027540B" w:rsidP="00BA027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EA8A1DE9"/>
    <w:multiLevelType w:val="singleLevel"/>
    <w:tmpl w:val="EA8A1DE9"/>
    <w:lvl w:ilvl="0">
      <w:start w:val="1"/>
      <w:numFmt w:val="decimal"/>
      <w:suff w:val="space"/>
      <w:lvlText w:val="%1."/>
      <w:lvlJc w:val="left"/>
    </w:lvl>
  </w:abstractNum>
  <w:abstractNum w:abstractNumId="1" w15:restartNumberingAfterBreak="0">
    <w:nsid w:val="194C2AB7"/>
    <w:multiLevelType w:val="multilevel"/>
    <w:tmpl w:val="194C2AB7"/>
    <w:lvl w:ilvl="0">
      <w:start w:val="1"/>
      <w:numFmt w:val="upperRoman"/>
      <w:lvlText w:val="%1."/>
      <w:lvlJc w:val="left"/>
      <w:pPr>
        <w:ind w:left="1440" w:hanging="720"/>
      </w:pPr>
      <w:rPr>
        <w:rFonts w:cs="Times New Roman" w:hint="default"/>
      </w:rPr>
    </w:lvl>
    <w:lvl w:ilvl="1">
      <w:start w:val="1"/>
      <w:numFmt w:val="lowerLetter"/>
      <w:lvlText w:val="%2)"/>
      <w:lvlJc w:val="left"/>
      <w:pPr>
        <w:ind w:left="1560" w:hanging="420"/>
      </w:pPr>
    </w:lvl>
    <w:lvl w:ilvl="2">
      <w:start w:val="1"/>
      <w:numFmt w:val="lowerRoman"/>
      <w:lvlText w:val="%3."/>
      <w:lvlJc w:val="right"/>
      <w:pPr>
        <w:ind w:left="1980" w:hanging="420"/>
      </w:pPr>
    </w:lvl>
    <w:lvl w:ilvl="3">
      <w:start w:val="1"/>
      <w:numFmt w:val="decimal"/>
      <w:lvlText w:val="%4."/>
      <w:lvlJc w:val="left"/>
      <w:pPr>
        <w:ind w:left="2400" w:hanging="420"/>
      </w:pPr>
    </w:lvl>
    <w:lvl w:ilvl="4">
      <w:start w:val="1"/>
      <w:numFmt w:val="lowerLetter"/>
      <w:lvlText w:val="%5)"/>
      <w:lvlJc w:val="left"/>
      <w:pPr>
        <w:ind w:left="2820" w:hanging="420"/>
      </w:pPr>
    </w:lvl>
    <w:lvl w:ilvl="5">
      <w:start w:val="1"/>
      <w:numFmt w:val="lowerRoman"/>
      <w:lvlText w:val="%6."/>
      <w:lvlJc w:val="right"/>
      <w:pPr>
        <w:ind w:left="3240" w:hanging="420"/>
      </w:pPr>
    </w:lvl>
    <w:lvl w:ilvl="6">
      <w:start w:val="1"/>
      <w:numFmt w:val="decimal"/>
      <w:lvlText w:val="%7."/>
      <w:lvlJc w:val="left"/>
      <w:pPr>
        <w:ind w:left="3660" w:hanging="420"/>
      </w:pPr>
    </w:lvl>
    <w:lvl w:ilvl="7">
      <w:start w:val="1"/>
      <w:numFmt w:val="lowerLetter"/>
      <w:lvlText w:val="%8)"/>
      <w:lvlJc w:val="left"/>
      <w:pPr>
        <w:ind w:left="4080" w:hanging="420"/>
      </w:pPr>
    </w:lvl>
    <w:lvl w:ilvl="8">
      <w:start w:val="1"/>
      <w:numFmt w:val="lowerRoman"/>
      <w:lvlText w:val="%9."/>
      <w:lvlJc w:val="right"/>
      <w:pPr>
        <w:ind w:left="4500" w:hanging="420"/>
      </w:pPr>
    </w:lvl>
  </w:abstractNum>
  <w:abstractNum w:abstractNumId="2" w15:restartNumberingAfterBreak="0">
    <w:nsid w:val="62C2F64D"/>
    <w:multiLevelType w:val="singleLevel"/>
    <w:tmpl w:val="62C2F64D"/>
    <w:lvl w:ilvl="0">
      <w:start w:val="1"/>
      <w:numFmt w:val="decimal"/>
      <w:suff w:val="space"/>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3CC52B08"/>
    <w:rsid w:val="0027540B"/>
    <w:rsid w:val="00650B03"/>
    <w:rsid w:val="00BA027A"/>
    <w:rsid w:val="3CC52B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1579DF1"/>
  <w15:docId w15:val="{CDB79BBD-68F6-490C-978A-5B9BD17168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2">
    <w:name w:val="heading 2"/>
    <w:basedOn w:val="a"/>
    <w:next w:val="a"/>
    <w:semiHidden/>
    <w:unhideWhenUsed/>
    <w:qFormat/>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pPr>
      <w:ind w:left="720"/>
      <w:contextualSpacing/>
    </w:pPr>
  </w:style>
  <w:style w:type="paragraph" w:styleId="a4">
    <w:name w:val="header"/>
    <w:basedOn w:val="a"/>
    <w:link w:val="a5"/>
    <w:rsid w:val="00BA027A"/>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BA027A"/>
    <w:rPr>
      <w:kern w:val="2"/>
      <w:sz w:val="18"/>
      <w:szCs w:val="18"/>
    </w:rPr>
  </w:style>
  <w:style w:type="paragraph" w:styleId="a6">
    <w:name w:val="footer"/>
    <w:basedOn w:val="a"/>
    <w:link w:val="a7"/>
    <w:rsid w:val="00BA027A"/>
    <w:pPr>
      <w:tabs>
        <w:tab w:val="center" w:pos="4153"/>
        <w:tab w:val="right" w:pos="8306"/>
      </w:tabs>
      <w:snapToGrid w:val="0"/>
      <w:jc w:val="left"/>
    </w:pPr>
    <w:rPr>
      <w:sz w:val="18"/>
      <w:szCs w:val="18"/>
    </w:rPr>
  </w:style>
  <w:style w:type="character" w:customStyle="1" w:styleId="a7">
    <w:name w:val="页脚 字符"/>
    <w:basedOn w:val="a0"/>
    <w:link w:val="a6"/>
    <w:rsid w:val="00BA027A"/>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1127</Words>
  <Characters>6427</Characters>
  <Application>Microsoft Office Word</Application>
  <DocSecurity>0</DocSecurity>
  <Lines>53</Lines>
  <Paragraphs>15</Paragraphs>
  <ScaleCrop>false</ScaleCrop>
  <Company/>
  <LinksUpToDate>false</LinksUpToDate>
  <CharactersWithSpaces>7539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dc:creator>
  <cp:lastModifiedBy>xul</cp:lastModifiedBy>
  <cp:revision>2</cp:revision>
  <dcterms:created xsi:type="dcterms:W3CDTF">2024-12-23T09:26:00Z</dcterms:created>
  <dcterms:modified xsi:type="dcterms:W3CDTF">2025-11-26T01:58:00Z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CFDAEE1593A74931B553B530A001A334_11</vt:lpwstr>
  </property>
</Properties>
</file>